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D5EF0" w14:textId="77777777" w:rsidR="00AD2245" w:rsidRPr="00D501F9" w:rsidRDefault="00AD2245" w:rsidP="00593CB6">
      <w:pPr>
        <w:spacing w:after="0"/>
        <w:jc w:val="both"/>
        <w:rPr>
          <w:rFonts w:ascii="Arial" w:hAnsi="Arial" w:cs="Arial"/>
          <w:b/>
          <w:noProof w:val="0"/>
          <w:sz w:val="20"/>
          <w:szCs w:val="20"/>
          <w:u w:val="single"/>
          <w:lang w:val="nl-BE"/>
        </w:rPr>
      </w:pPr>
      <w:r w:rsidRPr="00D501F9">
        <w:rPr>
          <w:lang w:val="en-US"/>
        </w:rPr>
        <mc:AlternateContent>
          <mc:Choice Requires="wps">
            <w:drawing>
              <wp:anchor distT="0" distB="0" distL="114300" distR="114300" simplePos="0" relativeHeight="251659264" behindDoc="0" locked="0" layoutInCell="1" allowOverlap="1" wp14:anchorId="4DC0709E" wp14:editId="6AAD3789">
                <wp:simplePos x="904875" y="1857375"/>
                <wp:positionH relativeFrom="margin">
                  <wp:align>center</wp:align>
                </wp:positionH>
                <wp:positionV relativeFrom="margin">
                  <wp:align>center</wp:align>
                </wp:positionV>
                <wp:extent cx="5694680" cy="1176020"/>
                <wp:effectExtent l="0" t="0" r="20320" b="20320"/>
                <wp:wrapSquare wrapText="bothSides"/>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4680" cy="1176020"/>
                        </a:xfrm>
                        <a:prstGeom prst="rect">
                          <a:avLst/>
                        </a:prstGeom>
                        <a:solidFill>
                          <a:srgbClr val="DE4110"/>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878F9E4" w14:textId="77777777" w:rsidR="00DA00D1" w:rsidRDefault="00DA00D1" w:rsidP="00AD2245">
                            <w:pPr>
                              <w:pStyle w:val="Normaalweb"/>
                              <w:spacing w:before="0" w:beforeAutospacing="0" w:after="0" w:afterAutospacing="0"/>
                              <w:jc w:val="center"/>
                              <w:rPr>
                                <w:rFonts w:ascii="Cambria" w:hAnsi="Cambria"/>
                                <w:color w:val="FFFFFF"/>
                                <w:sz w:val="72"/>
                                <w:szCs w:val="72"/>
                                <w:lang w:val="fr-FR"/>
                              </w:rPr>
                            </w:pPr>
                          </w:p>
                          <w:p w14:paraId="041781EA" w14:textId="77777777" w:rsidR="00AD2245" w:rsidRDefault="00AD2245" w:rsidP="00AD2245">
                            <w:pPr>
                              <w:pStyle w:val="Normaalweb"/>
                              <w:spacing w:before="0" w:beforeAutospacing="0" w:after="0" w:afterAutospacing="0"/>
                              <w:jc w:val="center"/>
                              <w:rPr>
                                <w:rFonts w:ascii="Cambria" w:hAnsi="Cambria"/>
                                <w:color w:val="FFFFFF"/>
                                <w:sz w:val="72"/>
                                <w:szCs w:val="72"/>
                                <w:lang w:val="fr-FR"/>
                              </w:rPr>
                            </w:pPr>
                            <w:r>
                              <w:rPr>
                                <w:rFonts w:ascii="Cambria" w:hAnsi="Cambria"/>
                                <w:color w:val="FFFFFF"/>
                                <w:sz w:val="72"/>
                                <w:szCs w:val="72"/>
                                <w:lang w:val="fr-FR"/>
                              </w:rPr>
                              <w:t>FAQ</w:t>
                            </w:r>
                          </w:p>
                          <w:p w14:paraId="14DF9892" w14:textId="77777777" w:rsidR="00DA00D1" w:rsidRDefault="00AD2245" w:rsidP="00DA00D1">
                            <w:pPr>
                              <w:pStyle w:val="Normaalweb"/>
                              <w:spacing w:before="0" w:beforeAutospacing="0" w:after="0" w:afterAutospacing="0"/>
                              <w:jc w:val="center"/>
                              <w:rPr>
                                <w:rFonts w:ascii="Cambria" w:hAnsi="Cambria"/>
                                <w:color w:val="FFFFFF"/>
                                <w:sz w:val="72"/>
                                <w:szCs w:val="72"/>
                                <w:lang w:val="fr-FR"/>
                              </w:rPr>
                            </w:pPr>
                            <w:r>
                              <w:rPr>
                                <w:rFonts w:ascii="Cambria" w:hAnsi="Cambria"/>
                                <w:color w:val="FFFFFF"/>
                                <w:sz w:val="72"/>
                                <w:szCs w:val="72"/>
                                <w:lang w:val="fr-FR"/>
                              </w:rPr>
                              <w:t>Re-Integratie</w:t>
                            </w:r>
                          </w:p>
                          <w:p w14:paraId="60ECD31B" w14:textId="77777777" w:rsidR="00DA00D1" w:rsidRDefault="00DA00D1" w:rsidP="00DA00D1">
                            <w:pPr>
                              <w:pStyle w:val="Normaalweb"/>
                              <w:spacing w:before="0" w:beforeAutospacing="0" w:after="0" w:afterAutospacing="0"/>
                              <w:jc w:val="center"/>
                              <w:rPr>
                                <w:rFonts w:ascii="Cambria" w:hAnsi="Cambria"/>
                                <w:color w:val="FFFFFF"/>
                                <w:sz w:val="72"/>
                                <w:szCs w:val="72"/>
                                <w:lang w:val="fr-FR"/>
                              </w:rPr>
                            </w:pP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DC0709E" id="Rectangle 71" o:spid="_x0000_s1026" style="position:absolute;left:0;text-align:left;margin-left:0;margin-top:0;width:448.4pt;height:92.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" fillcolor="#de4110" strokecolor="white" strokeweight="1pt">
                <v:shadow color="#d8d8d8" offset="3pt,3pt"/>
                <v:textbox style="mso-fit-shape-to-text:t" inset="14.4pt,,14.4pt">
                  <w:txbxContent>
                    <w:p w14:paraId="6878F9E4" w14:textId="77777777" w:rsidR="00DA00D1" w:rsidRDefault="00DA00D1" w:rsidP="00AD2245">
                      <w:pPr>
                        <w:pStyle w:val="NormalWeb"/>
                        <w:spacing w:before="0" w:beforeAutospacing="0" w:after="0" w:afterAutospacing="0"/>
                        <w:jc w:val="center"/>
                        <w:rPr>
                          <w:rFonts w:ascii="Cambria" w:hAnsi="Cambria"/>
                          <w:color w:val="FFFFFF"/>
                          <w:sz w:val="72"/>
                          <w:szCs w:val="72"/>
                          <w:lang w:val="fr-FR"/>
                        </w:rPr>
                      </w:pPr>
                    </w:p>
                    <w:p w14:paraId="041781EA" w14:textId="77777777" w:rsidR="00AD2245" w:rsidRDefault="00AD2245" w:rsidP="00AD2245">
                      <w:pPr>
                        <w:pStyle w:val="NormalWeb"/>
                        <w:spacing w:before="0" w:beforeAutospacing="0" w:after="0" w:afterAutospacing="0"/>
                        <w:jc w:val="center"/>
                        <w:rPr>
                          <w:rFonts w:ascii="Cambria" w:hAnsi="Cambria"/>
                          <w:color w:val="FFFFFF"/>
                          <w:sz w:val="72"/>
                          <w:szCs w:val="72"/>
                          <w:lang w:val="fr-FR"/>
                        </w:rPr>
                      </w:pPr>
                      <w:r>
                        <w:rPr>
                          <w:rFonts w:ascii="Cambria" w:hAnsi="Cambria"/>
                          <w:color w:val="FFFFFF"/>
                          <w:sz w:val="72"/>
                          <w:szCs w:val="72"/>
                          <w:lang w:val="fr-FR"/>
                        </w:rPr>
                        <w:t>FAQ</w:t>
                      </w:r>
                    </w:p>
                    <w:p w14:paraId="14DF9892" w14:textId="77777777" w:rsidR="00DA00D1" w:rsidRDefault="00AD2245" w:rsidP="00DA00D1">
                      <w:pPr>
                        <w:pStyle w:val="NormalWeb"/>
                        <w:spacing w:before="0" w:beforeAutospacing="0" w:after="0" w:afterAutospacing="0"/>
                        <w:jc w:val="center"/>
                        <w:rPr>
                          <w:rFonts w:ascii="Cambria" w:hAnsi="Cambria"/>
                          <w:color w:val="FFFFFF"/>
                          <w:sz w:val="72"/>
                          <w:szCs w:val="72"/>
                          <w:lang w:val="fr-FR"/>
                        </w:rPr>
                      </w:pPr>
                      <w:r>
                        <w:rPr>
                          <w:rFonts w:ascii="Cambria" w:hAnsi="Cambria"/>
                          <w:color w:val="FFFFFF"/>
                          <w:sz w:val="72"/>
                          <w:szCs w:val="72"/>
                          <w:lang w:val="fr-FR"/>
                        </w:rPr>
                        <w:t>Re-Integratie</w:t>
                      </w:r>
                    </w:p>
                    <w:p w14:paraId="60ECD31B" w14:textId="77777777" w:rsidR="00DA00D1" w:rsidRDefault="00DA00D1" w:rsidP="00DA00D1">
                      <w:pPr>
                        <w:pStyle w:val="NormalWeb"/>
                        <w:spacing w:before="0" w:beforeAutospacing="0" w:after="0" w:afterAutospacing="0"/>
                        <w:jc w:val="center"/>
                        <w:rPr>
                          <w:rFonts w:ascii="Cambria" w:hAnsi="Cambria"/>
                          <w:color w:val="FFFFFF"/>
                          <w:sz w:val="72"/>
                          <w:szCs w:val="72"/>
                          <w:lang w:val="fr-FR"/>
                        </w:rPr>
                      </w:pPr>
                    </w:p>
                  </w:txbxContent>
                </v:textbox>
                <w10:wrap type="square" anchorx="margin" anchory="margin"/>
              </v:rect>
            </w:pict>
          </mc:Fallback>
        </mc:AlternateContent>
      </w:r>
    </w:p>
    <w:p w14:paraId="4A1FF35B" w14:textId="77777777" w:rsidR="00AD2245" w:rsidRPr="00D501F9" w:rsidRDefault="00AD2245" w:rsidP="00593CB6">
      <w:pPr>
        <w:spacing w:after="0"/>
        <w:jc w:val="both"/>
        <w:rPr>
          <w:rFonts w:ascii="Arial" w:hAnsi="Arial" w:cs="Arial"/>
          <w:b/>
          <w:noProof w:val="0"/>
          <w:sz w:val="20"/>
          <w:szCs w:val="20"/>
          <w:u w:val="single"/>
          <w:lang w:val="nl-BE"/>
        </w:rPr>
      </w:pPr>
    </w:p>
    <w:p w14:paraId="46C7BF8D" w14:textId="77777777" w:rsidR="00AD2245" w:rsidRPr="00D501F9" w:rsidRDefault="00AD2245" w:rsidP="00593CB6">
      <w:pPr>
        <w:spacing w:after="0"/>
        <w:jc w:val="both"/>
        <w:rPr>
          <w:rFonts w:ascii="Arial" w:hAnsi="Arial" w:cs="Arial"/>
          <w:b/>
          <w:noProof w:val="0"/>
          <w:sz w:val="20"/>
          <w:szCs w:val="20"/>
          <w:u w:val="single"/>
          <w:lang w:val="nl-BE"/>
        </w:rPr>
      </w:pPr>
    </w:p>
    <w:p w14:paraId="780C67B9" w14:textId="77777777" w:rsidR="00AD2245" w:rsidRPr="00D501F9" w:rsidRDefault="00AD2245" w:rsidP="00593CB6">
      <w:pPr>
        <w:spacing w:after="0"/>
        <w:jc w:val="both"/>
        <w:rPr>
          <w:rFonts w:ascii="Arial" w:hAnsi="Arial" w:cs="Arial"/>
          <w:b/>
          <w:noProof w:val="0"/>
          <w:sz w:val="20"/>
          <w:szCs w:val="20"/>
          <w:u w:val="single"/>
          <w:lang w:val="nl-BE"/>
        </w:rPr>
      </w:pPr>
    </w:p>
    <w:p w14:paraId="0EF42CCE" w14:textId="77777777" w:rsidR="00AD2245" w:rsidRPr="00D501F9" w:rsidRDefault="00AD2245" w:rsidP="00593CB6">
      <w:pPr>
        <w:spacing w:after="0"/>
        <w:jc w:val="both"/>
        <w:rPr>
          <w:rFonts w:ascii="Arial" w:hAnsi="Arial" w:cs="Arial"/>
          <w:b/>
          <w:noProof w:val="0"/>
          <w:sz w:val="20"/>
          <w:szCs w:val="20"/>
          <w:u w:val="single"/>
          <w:lang w:val="nl-BE"/>
        </w:rPr>
      </w:pPr>
    </w:p>
    <w:p w14:paraId="48679368" w14:textId="77777777" w:rsidR="00AD2245" w:rsidRPr="00D501F9" w:rsidRDefault="00AD2245" w:rsidP="00593CB6">
      <w:pPr>
        <w:spacing w:after="0"/>
        <w:jc w:val="both"/>
        <w:rPr>
          <w:rFonts w:ascii="Arial" w:hAnsi="Arial" w:cs="Arial"/>
          <w:b/>
          <w:noProof w:val="0"/>
          <w:sz w:val="20"/>
          <w:szCs w:val="20"/>
          <w:u w:val="single"/>
          <w:lang w:val="nl-BE"/>
        </w:rPr>
      </w:pPr>
    </w:p>
    <w:p w14:paraId="488EDBF1" w14:textId="77777777" w:rsidR="00AD2245" w:rsidRPr="00D501F9" w:rsidRDefault="00AD2245" w:rsidP="00593CB6">
      <w:pPr>
        <w:spacing w:after="0"/>
        <w:jc w:val="both"/>
        <w:rPr>
          <w:rFonts w:ascii="Arial" w:hAnsi="Arial" w:cs="Arial"/>
          <w:b/>
          <w:noProof w:val="0"/>
          <w:sz w:val="20"/>
          <w:szCs w:val="20"/>
          <w:u w:val="single"/>
          <w:lang w:val="nl-BE"/>
        </w:rPr>
      </w:pPr>
    </w:p>
    <w:p w14:paraId="2B987A41" w14:textId="77777777" w:rsidR="00AD2245" w:rsidRPr="00D501F9" w:rsidRDefault="00AD2245" w:rsidP="00593CB6">
      <w:pPr>
        <w:spacing w:after="0"/>
        <w:jc w:val="both"/>
        <w:rPr>
          <w:rFonts w:ascii="Arial" w:hAnsi="Arial" w:cs="Arial"/>
          <w:b/>
          <w:noProof w:val="0"/>
          <w:sz w:val="20"/>
          <w:szCs w:val="20"/>
          <w:u w:val="single"/>
          <w:lang w:val="nl-BE"/>
        </w:rPr>
      </w:pPr>
    </w:p>
    <w:p w14:paraId="1396D0F4" w14:textId="77777777" w:rsidR="00DA00D1" w:rsidRPr="00D501F9" w:rsidRDefault="00DA00D1" w:rsidP="00593CB6">
      <w:pPr>
        <w:spacing w:after="0"/>
        <w:jc w:val="both"/>
        <w:rPr>
          <w:rFonts w:ascii="Arial" w:hAnsi="Arial" w:cs="Arial"/>
          <w:b/>
          <w:noProof w:val="0"/>
          <w:sz w:val="20"/>
          <w:szCs w:val="20"/>
          <w:u w:val="single"/>
          <w:lang w:val="nl-BE"/>
        </w:rPr>
      </w:pPr>
    </w:p>
    <w:p w14:paraId="1BDAE31B" w14:textId="77777777" w:rsidR="00DA00D1" w:rsidRPr="00D501F9" w:rsidRDefault="00DA00D1" w:rsidP="00593CB6">
      <w:pPr>
        <w:spacing w:after="0"/>
        <w:jc w:val="both"/>
        <w:rPr>
          <w:rFonts w:ascii="Arial" w:hAnsi="Arial" w:cs="Arial"/>
          <w:b/>
          <w:noProof w:val="0"/>
          <w:sz w:val="20"/>
          <w:szCs w:val="20"/>
          <w:u w:val="single"/>
          <w:lang w:val="nl-BE"/>
        </w:rPr>
      </w:pPr>
    </w:p>
    <w:p w14:paraId="37473AB5" w14:textId="77777777" w:rsidR="00DA00D1" w:rsidRPr="00D501F9" w:rsidRDefault="00DA00D1" w:rsidP="00593CB6">
      <w:pPr>
        <w:spacing w:after="0"/>
        <w:jc w:val="both"/>
        <w:rPr>
          <w:rFonts w:ascii="Arial" w:hAnsi="Arial" w:cs="Arial"/>
          <w:b/>
          <w:noProof w:val="0"/>
          <w:sz w:val="20"/>
          <w:szCs w:val="20"/>
          <w:u w:val="single"/>
          <w:lang w:val="nl-BE"/>
        </w:rPr>
      </w:pPr>
    </w:p>
    <w:p w14:paraId="42A3F890" w14:textId="77777777" w:rsidR="00DA00D1" w:rsidRPr="00D501F9" w:rsidRDefault="00DA00D1" w:rsidP="00593CB6">
      <w:pPr>
        <w:spacing w:after="0"/>
        <w:jc w:val="both"/>
        <w:rPr>
          <w:rFonts w:ascii="Arial" w:hAnsi="Arial" w:cs="Arial"/>
          <w:b/>
          <w:noProof w:val="0"/>
          <w:sz w:val="20"/>
          <w:szCs w:val="20"/>
          <w:u w:val="single"/>
          <w:lang w:val="nl-BE"/>
        </w:rPr>
      </w:pPr>
    </w:p>
    <w:p w14:paraId="278378BE" w14:textId="77777777" w:rsidR="00DA00D1" w:rsidRPr="00D501F9" w:rsidRDefault="00DA00D1" w:rsidP="00593CB6">
      <w:pPr>
        <w:spacing w:after="0"/>
        <w:jc w:val="both"/>
        <w:rPr>
          <w:rFonts w:ascii="Arial" w:hAnsi="Arial" w:cs="Arial"/>
          <w:b/>
          <w:noProof w:val="0"/>
          <w:sz w:val="20"/>
          <w:szCs w:val="20"/>
          <w:u w:val="single"/>
          <w:lang w:val="nl-BE"/>
        </w:rPr>
      </w:pPr>
    </w:p>
    <w:p w14:paraId="79BBCEFC" w14:textId="77777777" w:rsidR="00DA00D1" w:rsidRPr="00D501F9" w:rsidRDefault="00DA00D1" w:rsidP="00593CB6">
      <w:pPr>
        <w:spacing w:after="0"/>
        <w:jc w:val="both"/>
        <w:rPr>
          <w:rFonts w:ascii="Arial" w:hAnsi="Arial" w:cs="Arial"/>
          <w:b/>
          <w:noProof w:val="0"/>
          <w:sz w:val="20"/>
          <w:szCs w:val="20"/>
          <w:u w:val="single"/>
          <w:lang w:val="nl-BE"/>
        </w:rPr>
      </w:pPr>
    </w:p>
    <w:p w14:paraId="3500A211" w14:textId="77777777" w:rsidR="00DA00D1" w:rsidRPr="00D501F9" w:rsidRDefault="00DA00D1" w:rsidP="00593CB6">
      <w:pPr>
        <w:spacing w:after="0"/>
        <w:jc w:val="both"/>
        <w:rPr>
          <w:rFonts w:ascii="Arial" w:hAnsi="Arial" w:cs="Arial"/>
          <w:b/>
          <w:noProof w:val="0"/>
          <w:sz w:val="20"/>
          <w:szCs w:val="20"/>
          <w:u w:val="single"/>
          <w:lang w:val="nl-BE"/>
        </w:rPr>
      </w:pPr>
    </w:p>
    <w:p w14:paraId="74563E37" w14:textId="77777777" w:rsidR="00DA00D1" w:rsidRPr="00D501F9" w:rsidRDefault="00DA00D1" w:rsidP="00593CB6">
      <w:pPr>
        <w:spacing w:after="0"/>
        <w:jc w:val="both"/>
        <w:rPr>
          <w:rFonts w:ascii="Arial" w:hAnsi="Arial" w:cs="Arial"/>
          <w:b/>
          <w:noProof w:val="0"/>
          <w:sz w:val="20"/>
          <w:szCs w:val="20"/>
          <w:u w:val="single"/>
          <w:lang w:val="nl-BE"/>
        </w:rPr>
      </w:pPr>
    </w:p>
    <w:p w14:paraId="2B9DAE3B" w14:textId="77777777" w:rsidR="00DA00D1" w:rsidRPr="00D501F9" w:rsidRDefault="00DA00D1" w:rsidP="00593CB6">
      <w:pPr>
        <w:spacing w:after="0"/>
        <w:jc w:val="both"/>
        <w:rPr>
          <w:rFonts w:ascii="Arial" w:hAnsi="Arial" w:cs="Arial"/>
          <w:b/>
          <w:noProof w:val="0"/>
          <w:sz w:val="20"/>
          <w:szCs w:val="20"/>
          <w:u w:val="single"/>
          <w:lang w:val="nl-BE"/>
        </w:rPr>
      </w:pPr>
    </w:p>
    <w:p w14:paraId="5B31D6C9" w14:textId="77777777" w:rsidR="00DA00D1" w:rsidRPr="00D501F9" w:rsidRDefault="00DA00D1" w:rsidP="00593CB6">
      <w:pPr>
        <w:spacing w:after="0"/>
        <w:jc w:val="both"/>
        <w:rPr>
          <w:rFonts w:ascii="Arial" w:hAnsi="Arial" w:cs="Arial"/>
          <w:b/>
          <w:noProof w:val="0"/>
          <w:sz w:val="20"/>
          <w:szCs w:val="20"/>
          <w:u w:val="single"/>
          <w:lang w:val="nl-BE"/>
        </w:rPr>
      </w:pPr>
    </w:p>
    <w:p w14:paraId="2209D68E" w14:textId="77777777" w:rsidR="00DA00D1" w:rsidRPr="00D501F9" w:rsidRDefault="00DA00D1" w:rsidP="00593CB6">
      <w:pPr>
        <w:spacing w:after="0"/>
        <w:jc w:val="both"/>
        <w:rPr>
          <w:rFonts w:ascii="Arial" w:hAnsi="Arial" w:cs="Arial"/>
          <w:b/>
          <w:noProof w:val="0"/>
          <w:sz w:val="20"/>
          <w:szCs w:val="20"/>
          <w:u w:val="single"/>
          <w:lang w:val="nl-BE"/>
        </w:rPr>
      </w:pPr>
    </w:p>
    <w:p w14:paraId="6E78D0E3" w14:textId="77777777" w:rsidR="00DA00D1" w:rsidRPr="00D501F9" w:rsidRDefault="00DA00D1" w:rsidP="00593CB6">
      <w:pPr>
        <w:spacing w:after="0"/>
        <w:jc w:val="both"/>
        <w:rPr>
          <w:rFonts w:ascii="Arial" w:hAnsi="Arial" w:cs="Arial"/>
          <w:b/>
          <w:noProof w:val="0"/>
          <w:sz w:val="20"/>
          <w:szCs w:val="20"/>
          <w:u w:val="single"/>
          <w:lang w:val="nl-BE"/>
        </w:rPr>
      </w:pPr>
    </w:p>
    <w:p w14:paraId="2BF2835C" w14:textId="77777777" w:rsidR="00DA00D1" w:rsidRPr="00D501F9" w:rsidRDefault="00DA00D1" w:rsidP="00593CB6">
      <w:pPr>
        <w:spacing w:after="0"/>
        <w:jc w:val="both"/>
        <w:rPr>
          <w:rFonts w:ascii="Arial" w:hAnsi="Arial" w:cs="Arial"/>
          <w:b/>
          <w:noProof w:val="0"/>
          <w:sz w:val="20"/>
          <w:szCs w:val="20"/>
          <w:u w:val="single"/>
          <w:lang w:val="nl-BE"/>
        </w:rPr>
      </w:pPr>
    </w:p>
    <w:p w14:paraId="11A633AC" w14:textId="77777777" w:rsidR="00DA00D1" w:rsidRPr="00D501F9" w:rsidRDefault="00DA00D1" w:rsidP="00593CB6">
      <w:pPr>
        <w:spacing w:after="0"/>
        <w:jc w:val="both"/>
        <w:rPr>
          <w:rFonts w:ascii="Arial" w:hAnsi="Arial" w:cs="Arial"/>
          <w:b/>
          <w:noProof w:val="0"/>
          <w:sz w:val="20"/>
          <w:szCs w:val="20"/>
          <w:u w:val="single"/>
          <w:lang w:val="nl-BE"/>
        </w:rPr>
      </w:pPr>
    </w:p>
    <w:p w14:paraId="3018F965" w14:textId="77777777" w:rsidR="00DA00D1" w:rsidRPr="00D501F9" w:rsidRDefault="00DA00D1" w:rsidP="00593CB6">
      <w:pPr>
        <w:spacing w:after="0"/>
        <w:jc w:val="both"/>
        <w:rPr>
          <w:rFonts w:ascii="Arial" w:hAnsi="Arial" w:cs="Arial"/>
          <w:b/>
          <w:noProof w:val="0"/>
          <w:sz w:val="20"/>
          <w:szCs w:val="20"/>
          <w:u w:val="single"/>
          <w:lang w:val="nl-BE"/>
        </w:rPr>
      </w:pPr>
    </w:p>
    <w:p w14:paraId="49245C1A" w14:textId="77777777" w:rsidR="00DA00D1" w:rsidRPr="00D501F9" w:rsidRDefault="00DA00D1" w:rsidP="00593CB6">
      <w:pPr>
        <w:spacing w:after="0"/>
        <w:jc w:val="both"/>
        <w:rPr>
          <w:rFonts w:ascii="Arial" w:hAnsi="Arial" w:cs="Arial"/>
          <w:b/>
          <w:noProof w:val="0"/>
          <w:sz w:val="20"/>
          <w:szCs w:val="20"/>
          <w:u w:val="single"/>
          <w:lang w:val="nl-BE"/>
        </w:rPr>
      </w:pPr>
    </w:p>
    <w:p w14:paraId="12EE2512" w14:textId="77777777" w:rsidR="00DA00D1" w:rsidRPr="00D501F9" w:rsidRDefault="00DA00D1" w:rsidP="00593CB6">
      <w:pPr>
        <w:spacing w:after="0"/>
        <w:jc w:val="both"/>
        <w:rPr>
          <w:rFonts w:ascii="Arial" w:hAnsi="Arial" w:cs="Arial"/>
          <w:b/>
          <w:noProof w:val="0"/>
          <w:sz w:val="20"/>
          <w:szCs w:val="20"/>
          <w:u w:val="single"/>
          <w:lang w:val="nl-BE"/>
        </w:rPr>
      </w:pPr>
    </w:p>
    <w:p w14:paraId="5510CBED" w14:textId="77777777" w:rsidR="00DA00D1" w:rsidRPr="00D501F9" w:rsidRDefault="00DA00D1" w:rsidP="00593CB6">
      <w:pPr>
        <w:spacing w:after="0"/>
        <w:jc w:val="both"/>
        <w:rPr>
          <w:rFonts w:ascii="Arial" w:hAnsi="Arial" w:cs="Arial"/>
          <w:b/>
          <w:noProof w:val="0"/>
          <w:sz w:val="20"/>
          <w:szCs w:val="20"/>
          <w:u w:val="single"/>
          <w:lang w:val="nl-BE"/>
        </w:rPr>
      </w:pPr>
    </w:p>
    <w:p w14:paraId="006C1945" w14:textId="77777777" w:rsidR="00AD2245" w:rsidRPr="00D501F9" w:rsidRDefault="00AD2245">
      <w:pPr>
        <w:rPr>
          <w:rFonts w:ascii="Arial" w:hAnsi="Arial" w:cs="Arial"/>
          <w:b/>
          <w:noProof w:val="0"/>
          <w:sz w:val="20"/>
          <w:szCs w:val="20"/>
          <w:u w:val="single"/>
          <w:lang w:val="nl-BE"/>
        </w:rPr>
      </w:pPr>
      <w:r w:rsidRPr="00D501F9">
        <w:rPr>
          <w:rFonts w:ascii="Arial" w:hAnsi="Arial" w:cs="Arial"/>
          <w:b/>
          <w:noProof w:val="0"/>
          <w:sz w:val="20"/>
          <w:szCs w:val="20"/>
          <w:u w:val="single"/>
          <w:lang w:val="nl-BE"/>
        </w:rPr>
        <w:br w:type="page"/>
      </w:r>
    </w:p>
    <w:p w14:paraId="4E121B32" w14:textId="796ADF56" w:rsidR="008A13A6" w:rsidRDefault="008A13A6" w:rsidP="008A13A6">
      <w:pPr>
        <w:pStyle w:val="Lijstalinea"/>
        <w:spacing w:after="0"/>
        <w:ind w:left="0"/>
        <w:jc w:val="both"/>
        <w:rPr>
          <w:rFonts w:ascii="Arial" w:hAnsi="Arial" w:cs="Arial"/>
          <w:noProof w:val="0"/>
          <w:sz w:val="20"/>
          <w:szCs w:val="20"/>
          <w:lang w:val="nl-BE"/>
        </w:rPr>
      </w:pPr>
    </w:p>
    <w:p w14:paraId="1406CD46" w14:textId="77777777" w:rsidR="00370357" w:rsidRPr="00D501F9" w:rsidRDefault="00370357" w:rsidP="008A13A6">
      <w:pPr>
        <w:pStyle w:val="Lijstalinea"/>
        <w:spacing w:after="0"/>
        <w:ind w:left="0"/>
        <w:jc w:val="both"/>
        <w:rPr>
          <w:rFonts w:ascii="Arial" w:hAnsi="Arial" w:cs="Arial"/>
          <w:noProof w:val="0"/>
          <w:sz w:val="20"/>
          <w:szCs w:val="20"/>
          <w:lang w:val="nl-BE"/>
        </w:rPr>
      </w:pPr>
    </w:p>
    <w:p w14:paraId="27AA30AC" w14:textId="77777777" w:rsidR="001A1242" w:rsidRPr="00D501F9" w:rsidRDefault="008A13A6" w:rsidP="00463054">
      <w:pPr>
        <w:autoSpaceDE w:val="0"/>
        <w:autoSpaceDN w:val="0"/>
        <w:adjustRightInd w:val="0"/>
        <w:spacing w:after="0" w:line="240" w:lineRule="auto"/>
        <w:jc w:val="center"/>
        <w:rPr>
          <w:rFonts w:ascii="Arial" w:hAnsi="Arial" w:cs="Arial"/>
          <w:b/>
          <w:noProof w:val="0"/>
          <w:color w:val="E36C0A" w:themeColor="accent6" w:themeShade="BF"/>
          <w:sz w:val="28"/>
          <w:szCs w:val="28"/>
          <w:lang w:val="nl-BE"/>
        </w:rPr>
      </w:pPr>
      <w:r w:rsidRPr="00D501F9">
        <w:rPr>
          <w:rFonts w:ascii="Arial" w:hAnsi="Arial" w:cs="Arial"/>
          <w:b/>
          <w:noProof w:val="0"/>
          <w:color w:val="E36C0A" w:themeColor="accent6" w:themeShade="BF"/>
          <w:sz w:val="28"/>
          <w:szCs w:val="28"/>
          <w:lang w:val="nl-BE"/>
        </w:rPr>
        <w:t xml:space="preserve">FAQ </w:t>
      </w:r>
      <w:r w:rsidR="009E3E98" w:rsidRPr="00D501F9">
        <w:rPr>
          <w:rFonts w:ascii="Arial" w:hAnsi="Arial" w:cs="Arial"/>
          <w:b/>
          <w:noProof w:val="0"/>
          <w:color w:val="E36C0A" w:themeColor="accent6" w:themeShade="BF"/>
          <w:sz w:val="28"/>
          <w:szCs w:val="28"/>
          <w:lang w:val="nl-BE"/>
        </w:rPr>
        <w:t>Re-</w:t>
      </w:r>
      <w:r w:rsidRPr="00D501F9">
        <w:rPr>
          <w:rFonts w:ascii="Arial" w:hAnsi="Arial" w:cs="Arial"/>
          <w:b/>
          <w:noProof w:val="0"/>
          <w:color w:val="E36C0A" w:themeColor="accent6" w:themeShade="BF"/>
          <w:sz w:val="28"/>
          <w:szCs w:val="28"/>
          <w:lang w:val="nl-BE"/>
        </w:rPr>
        <w:t>I</w:t>
      </w:r>
      <w:r w:rsidR="009E3E98" w:rsidRPr="00D501F9">
        <w:rPr>
          <w:rFonts w:ascii="Arial" w:hAnsi="Arial" w:cs="Arial"/>
          <w:b/>
          <w:noProof w:val="0"/>
          <w:color w:val="E36C0A" w:themeColor="accent6" w:themeShade="BF"/>
          <w:sz w:val="28"/>
          <w:szCs w:val="28"/>
          <w:lang w:val="nl-BE"/>
        </w:rPr>
        <w:t>ntegratie</w:t>
      </w:r>
    </w:p>
    <w:p w14:paraId="4719FDD1" w14:textId="77777777" w:rsidR="00A20780" w:rsidRPr="00D501F9" w:rsidRDefault="00A20780" w:rsidP="00593CB6">
      <w:pPr>
        <w:spacing w:after="0"/>
        <w:jc w:val="both"/>
        <w:rPr>
          <w:rFonts w:ascii="Arial" w:hAnsi="Arial" w:cs="Arial"/>
          <w:noProof w:val="0"/>
          <w:sz w:val="20"/>
          <w:szCs w:val="20"/>
          <w:lang w:val="nl-BE"/>
        </w:rPr>
      </w:pPr>
    </w:p>
    <w:p w14:paraId="4B2B11C4" w14:textId="77777777" w:rsidR="008A13A6" w:rsidRPr="00D501F9" w:rsidRDefault="008A13A6" w:rsidP="00593CB6">
      <w:pPr>
        <w:spacing w:after="0"/>
        <w:jc w:val="both"/>
        <w:rPr>
          <w:rFonts w:ascii="Arial" w:hAnsi="Arial" w:cs="Arial"/>
          <w:noProof w:val="0"/>
          <w:sz w:val="20"/>
          <w:szCs w:val="20"/>
          <w:lang w:val="nl-BE"/>
        </w:rPr>
      </w:pPr>
    </w:p>
    <w:p w14:paraId="4E557A0C" w14:textId="77777777" w:rsidR="008A13A6" w:rsidRPr="00D501F9" w:rsidRDefault="008A13A6" w:rsidP="008A13A6">
      <w:pPr>
        <w:pBdr>
          <w:bottom w:val="single" w:sz="4" w:space="1" w:color="auto"/>
        </w:pBdr>
        <w:spacing w:after="0"/>
        <w:jc w:val="both"/>
        <w:rPr>
          <w:rFonts w:ascii="Arial" w:hAnsi="Arial" w:cs="Arial"/>
          <w:noProof w:val="0"/>
          <w:sz w:val="20"/>
          <w:szCs w:val="20"/>
          <w:lang w:val="nl-BE"/>
        </w:rPr>
      </w:pPr>
    </w:p>
    <w:p w14:paraId="40380323" w14:textId="77777777" w:rsidR="008A13A6" w:rsidRPr="00D501F9" w:rsidRDefault="008A13A6" w:rsidP="00593CB6">
      <w:pPr>
        <w:spacing w:after="0"/>
        <w:jc w:val="both"/>
        <w:rPr>
          <w:rFonts w:ascii="Arial" w:hAnsi="Arial" w:cs="Arial"/>
          <w:noProof w:val="0"/>
          <w:sz w:val="20"/>
          <w:szCs w:val="20"/>
          <w:lang w:val="nl-BE"/>
        </w:rPr>
      </w:pPr>
    </w:p>
    <w:p w14:paraId="3FDD3B51" w14:textId="77777777" w:rsidR="008A13A6" w:rsidRPr="00D501F9" w:rsidRDefault="008A13A6" w:rsidP="00593CB6">
      <w:pPr>
        <w:spacing w:after="0"/>
        <w:jc w:val="both"/>
        <w:rPr>
          <w:rFonts w:ascii="Arial" w:hAnsi="Arial" w:cs="Arial"/>
          <w:noProof w:val="0"/>
          <w:sz w:val="20"/>
          <w:szCs w:val="20"/>
          <w:lang w:val="nl-BE"/>
        </w:rPr>
      </w:pPr>
    </w:p>
    <w:p w14:paraId="253977F5" w14:textId="77777777" w:rsidR="00ED359A" w:rsidRPr="00D501F9" w:rsidRDefault="00ED359A" w:rsidP="00593CB6">
      <w:pPr>
        <w:spacing w:after="0"/>
        <w:jc w:val="both"/>
        <w:rPr>
          <w:rFonts w:ascii="Arial" w:hAnsi="Arial" w:cs="Arial"/>
          <w:b/>
          <w:noProof w:val="0"/>
          <w:sz w:val="24"/>
          <w:szCs w:val="24"/>
          <w:u w:val="single"/>
          <w:lang w:val="nl-BE"/>
        </w:rPr>
      </w:pPr>
      <w:r w:rsidRPr="00D501F9">
        <w:rPr>
          <w:rFonts w:ascii="Arial" w:hAnsi="Arial" w:cs="Arial"/>
          <w:b/>
          <w:noProof w:val="0"/>
          <w:sz w:val="24"/>
          <w:szCs w:val="24"/>
          <w:u w:val="single"/>
          <w:lang w:val="nl-BE"/>
        </w:rPr>
        <w:t>Start re-integratietraject</w:t>
      </w:r>
    </w:p>
    <w:p w14:paraId="28BBAA34" w14:textId="77777777" w:rsidR="00593CB6" w:rsidRPr="00D501F9" w:rsidRDefault="00593CB6" w:rsidP="00593CB6">
      <w:pPr>
        <w:spacing w:after="0"/>
        <w:ind w:left="360"/>
        <w:jc w:val="both"/>
        <w:rPr>
          <w:rFonts w:ascii="Arial" w:hAnsi="Arial" w:cs="Arial"/>
          <w:noProof w:val="0"/>
          <w:sz w:val="20"/>
          <w:szCs w:val="20"/>
          <w:lang w:val="nl-BE"/>
        </w:rPr>
      </w:pPr>
    </w:p>
    <w:p w14:paraId="427D4935" w14:textId="77777777" w:rsidR="00A20780" w:rsidRPr="00D501F9" w:rsidRDefault="00A20780" w:rsidP="00593CB6">
      <w:pPr>
        <w:pStyle w:val="Lijstalinea"/>
        <w:numPr>
          <w:ilvl w:val="0"/>
          <w:numId w:val="1"/>
        </w:numPr>
        <w:spacing w:after="0"/>
        <w:jc w:val="both"/>
        <w:rPr>
          <w:rFonts w:ascii="Arial" w:hAnsi="Arial" w:cs="Arial"/>
          <w:b/>
          <w:i/>
          <w:noProof w:val="0"/>
          <w:color w:val="E36C0A" w:themeColor="accent6" w:themeShade="BF"/>
          <w:sz w:val="24"/>
          <w:szCs w:val="24"/>
          <w:lang w:val="nl-BE"/>
        </w:rPr>
      </w:pPr>
      <w:r w:rsidRPr="00D501F9">
        <w:rPr>
          <w:rFonts w:ascii="Arial" w:hAnsi="Arial" w:cs="Arial"/>
          <w:b/>
          <w:i/>
          <w:noProof w:val="0"/>
          <w:color w:val="E36C0A" w:themeColor="accent6" w:themeShade="BF"/>
          <w:sz w:val="24"/>
          <w:szCs w:val="24"/>
          <w:lang w:val="nl-BE"/>
        </w:rPr>
        <w:t>Wie nodigt de werknemer uit voor een re-</w:t>
      </w:r>
      <w:r w:rsidR="009E3E98" w:rsidRPr="00D501F9">
        <w:rPr>
          <w:rFonts w:ascii="Arial" w:hAnsi="Arial" w:cs="Arial"/>
          <w:b/>
          <w:i/>
          <w:noProof w:val="0"/>
          <w:color w:val="E36C0A" w:themeColor="accent6" w:themeShade="BF"/>
          <w:sz w:val="24"/>
          <w:szCs w:val="24"/>
          <w:lang w:val="nl-BE"/>
        </w:rPr>
        <w:t>integratie</w:t>
      </w:r>
      <w:r w:rsidRPr="00D501F9">
        <w:rPr>
          <w:rFonts w:ascii="Arial" w:hAnsi="Arial" w:cs="Arial"/>
          <w:b/>
          <w:i/>
          <w:noProof w:val="0"/>
          <w:color w:val="E36C0A" w:themeColor="accent6" w:themeShade="BF"/>
          <w:sz w:val="24"/>
          <w:szCs w:val="24"/>
          <w:lang w:val="nl-BE"/>
        </w:rPr>
        <w:t>onderzoek?</w:t>
      </w:r>
    </w:p>
    <w:p w14:paraId="5B6E588F" w14:textId="77777777" w:rsidR="00593CB6" w:rsidRPr="00D501F9" w:rsidRDefault="00593CB6" w:rsidP="00593CB6">
      <w:pPr>
        <w:spacing w:after="0"/>
        <w:ind w:left="360"/>
        <w:jc w:val="both"/>
        <w:rPr>
          <w:rFonts w:ascii="Arial" w:hAnsi="Arial" w:cs="Arial"/>
          <w:noProof w:val="0"/>
          <w:sz w:val="20"/>
          <w:szCs w:val="20"/>
          <w:lang w:val="nl-BE"/>
        </w:rPr>
      </w:pPr>
    </w:p>
    <w:p w14:paraId="33484BC7" w14:textId="42EF9757" w:rsidR="005D6A8F" w:rsidRPr="00D53690" w:rsidRDefault="00ED359A" w:rsidP="00ED70FA">
      <w:pPr>
        <w:pStyle w:val="Lijstalinea"/>
        <w:numPr>
          <w:ilvl w:val="1"/>
          <w:numId w:val="1"/>
        </w:numPr>
        <w:spacing w:after="0"/>
        <w:ind w:left="720"/>
        <w:jc w:val="both"/>
        <w:rPr>
          <w:rFonts w:ascii="Arial" w:hAnsi="Arial" w:cs="Arial"/>
          <w:noProof w:val="0"/>
          <w:sz w:val="20"/>
          <w:szCs w:val="20"/>
          <w:lang w:val="nl-BE"/>
        </w:rPr>
      </w:pPr>
      <w:r w:rsidRPr="00D53690">
        <w:rPr>
          <w:rFonts w:ascii="Arial" w:hAnsi="Arial" w:cs="Arial"/>
          <w:noProof w:val="0"/>
          <w:sz w:val="20"/>
          <w:szCs w:val="20"/>
          <w:lang w:val="nl-BE"/>
        </w:rPr>
        <w:t>Indien de v</w:t>
      </w:r>
      <w:r w:rsidR="00A20780" w:rsidRPr="00D53690">
        <w:rPr>
          <w:rFonts w:ascii="Arial" w:hAnsi="Arial" w:cs="Arial"/>
          <w:noProof w:val="0"/>
          <w:sz w:val="20"/>
          <w:szCs w:val="20"/>
          <w:lang w:val="nl-BE"/>
        </w:rPr>
        <w:t xml:space="preserve">raag voor </w:t>
      </w:r>
      <w:r w:rsidRPr="00D53690">
        <w:rPr>
          <w:rFonts w:ascii="Arial" w:hAnsi="Arial" w:cs="Arial"/>
          <w:noProof w:val="0"/>
          <w:sz w:val="20"/>
          <w:szCs w:val="20"/>
          <w:lang w:val="nl-BE"/>
        </w:rPr>
        <w:t xml:space="preserve">het </w:t>
      </w:r>
      <w:r w:rsidR="00A20780" w:rsidRPr="00D53690">
        <w:rPr>
          <w:rFonts w:ascii="Arial" w:hAnsi="Arial" w:cs="Arial"/>
          <w:noProof w:val="0"/>
          <w:sz w:val="20"/>
          <w:szCs w:val="20"/>
          <w:lang w:val="nl-BE"/>
        </w:rPr>
        <w:t xml:space="preserve">re-integratietraject door </w:t>
      </w:r>
      <w:r w:rsidR="00A20780" w:rsidRPr="00D53690">
        <w:rPr>
          <w:rFonts w:ascii="Arial" w:hAnsi="Arial" w:cs="Arial"/>
          <w:b/>
          <w:noProof w:val="0"/>
          <w:sz w:val="20"/>
          <w:szCs w:val="20"/>
          <w:lang w:val="nl-BE"/>
        </w:rPr>
        <w:t>werkgever</w:t>
      </w:r>
      <w:r w:rsidR="00A20780" w:rsidRPr="00D53690">
        <w:rPr>
          <w:rFonts w:ascii="Arial" w:hAnsi="Arial" w:cs="Arial"/>
          <w:noProof w:val="0"/>
          <w:sz w:val="20"/>
          <w:szCs w:val="20"/>
          <w:lang w:val="nl-BE"/>
        </w:rPr>
        <w:t xml:space="preserve"> gesteld</w:t>
      </w:r>
      <w:r w:rsidRPr="00D53690">
        <w:rPr>
          <w:rFonts w:ascii="Arial" w:hAnsi="Arial" w:cs="Arial"/>
          <w:noProof w:val="0"/>
          <w:sz w:val="20"/>
          <w:szCs w:val="20"/>
          <w:lang w:val="nl-BE"/>
        </w:rPr>
        <w:t xml:space="preserve"> wordt</w:t>
      </w:r>
      <w:r w:rsidR="005D6A8F" w:rsidRPr="00D53690">
        <w:rPr>
          <w:rFonts w:ascii="Arial" w:hAnsi="Arial" w:cs="Arial"/>
          <w:noProof w:val="0"/>
          <w:sz w:val="20"/>
          <w:szCs w:val="20"/>
          <w:lang w:val="nl-BE"/>
        </w:rPr>
        <w:t xml:space="preserve">: </w:t>
      </w:r>
      <w:r w:rsidR="0025625C" w:rsidRPr="00D53690">
        <w:rPr>
          <w:rFonts w:ascii="Arial" w:hAnsi="Arial" w:cs="Arial"/>
          <w:noProof w:val="0"/>
          <w:sz w:val="20"/>
          <w:szCs w:val="20"/>
          <w:lang w:val="nl-BE"/>
        </w:rPr>
        <w:t>d</w:t>
      </w:r>
      <w:r w:rsidR="00472D0C" w:rsidRPr="00D53690">
        <w:rPr>
          <w:rFonts w:ascii="Arial" w:hAnsi="Arial" w:cs="Arial"/>
          <w:noProof w:val="0"/>
          <w:sz w:val="20"/>
          <w:szCs w:val="20"/>
          <w:lang w:val="nl-BE"/>
        </w:rPr>
        <w:t xml:space="preserve">e werkgever moet de </w:t>
      </w:r>
      <w:r w:rsidR="00A20AED" w:rsidRPr="00D53690">
        <w:rPr>
          <w:rFonts w:ascii="Arial" w:hAnsi="Arial" w:cs="Arial"/>
          <w:noProof w:val="0"/>
          <w:sz w:val="20"/>
          <w:szCs w:val="20"/>
          <w:lang w:val="nl-BE"/>
        </w:rPr>
        <w:t>contact</w:t>
      </w:r>
      <w:r w:rsidR="00472D0C" w:rsidRPr="00D53690">
        <w:rPr>
          <w:rFonts w:ascii="Arial" w:hAnsi="Arial" w:cs="Arial"/>
          <w:noProof w:val="0"/>
          <w:sz w:val="20"/>
          <w:szCs w:val="20"/>
          <w:lang w:val="nl-BE"/>
        </w:rPr>
        <w:t>gegevens van de werknemer (verblijfplaats</w:t>
      </w:r>
      <w:r w:rsidR="00A20AED" w:rsidRPr="00D53690">
        <w:rPr>
          <w:rFonts w:ascii="Arial" w:hAnsi="Arial" w:cs="Arial"/>
          <w:noProof w:val="0"/>
          <w:sz w:val="20"/>
          <w:szCs w:val="20"/>
          <w:lang w:val="nl-BE"/>
        </w:rPr>
        <w:t xml:space="preserve">, </w:t>
      </w:r>
      <w:r w:rsidR="001E3A7A" w:rsidRPr="00D53690">
        <w:rPr>
          <w:rFonts w:ascii="Arial" w:hAnsi="Arial" w:cs="Arial"/>
          <w:noProof w:val="0"/>
          <w:sz w:val="20"/>
          <w:szCs w:val="20"/>
          <w:lang w:val="nl-BE"/>
        </w:rPr>
        <w:t>telefoon…</w:t>
      </w:r>
      <w:r w:rsidR="00472D0C" w:rsidRPr="00D53690">
        <w:rPr>
          <w:rFonts w:ascii="Arial" w:hAnsi="Arial" w:cs="Arial"/>
          <w:noProof w:val="0"/>
          <w:sz w:val="20"/>
          <w:szCs w:val="20"/>
          <w:lang w:val="nl-BE"/>
        </w:rPr>
        <w:t xml:space="preserve">) doorgeven. </w:t>
      </w:r>
      <w:r w:rsidR="005D6A8F" w:rsidRPr="00D53690">
        <w:rPr>
          <w:rFonts w:ascii="Arial" w:hAnsi="Arial" w:cs="Arial"/>
          <w:noProof w:val="0"/>
          <w:sz w:val="20"/>
          <w:szCs w:val="20"/>
          <w:lang w:val="nl-BE"/>
        </w:rPr>
        <w:t xml:space="preserve">De </w:t>
      </w:r>
      <w:r w:rsidR="00D84B53" w:rsidRPr="00D53690">
        <w:rPr>
          <w:rFonts w:ascii="Arial" w:hAnsi="Arial" w:cs="Arial"/>
          <w:noProof w:val="0"/>
          <w:sz w:val="20"/>
          <w:szCs w:val="20"/>
          <w:lang w:val="nl-BE"/>
        </w:rPr>
        <w:t>arbeidsarts</w:t>
      </w:r>
      <w:r w:rsidR="005D6A8F" w:rsidRPr="00D53690">
        <w:rPr>
          <w:rFonts w:ascii="Arial" w:hAnsi="Arial" w:cs="Arial"/>
          <w:noProof w:val="0"/>
          <w:sz w:val="20"/>
          <w:szCs w:val="20"/>
          <w:lang w:val="nl-BE"/>
        </w:rPr>
        <w:t xml:space="preserve"> maakt een afspraak met de werknemer en informeert de werkgever </w:t>
      </w:r>
      <w:r w:rsidR="00472D0C" w:rsidRPr="00D53690">
        <w:rPr>
          <w:rFonts w:ascii="Arial" w:hAnsi="Arial" w:cs="Arial"/>
          <w:noProof w:val="0"/>
          <w:sz w:val="20"/>
          <w:szCs w:val="20"/>
          <w:lang w:val="nl-BE"/>
        </w:rPr>
        <w:t>en de adviserend arts over de afspraak.</w:t>
      </w:r>
      <w:r w:rsidR="003C0D0B" w:rsidRPr="00D53690">
        <w:rPr>
          <w:rFonts w:ascii="Arial" w:hAnsi="Arial" w:cs="Arial"/>
          <w:strike/>
          <w:noProof w:val="0"/>
          <w:color w:val="FF0000"/>
          <w:sz w:val="20"/>
          <w:szCs w:val="20"/>
          <w:lang w:val="nl-BE"/>
        </w:rPr>
        <w:t xml:space="preserve"> </w:t>
      </w:r>
    </w:p>
    <w:p w14:paraId="778FE55C" w14:textId="234EEACD" w:rsidR="00A20780" w:rsidRPr="00A0287C" w:rsidRDefault="00ED359A" w:rsidP="00ED70FA">
      <w:pPr>
        <w:pStyle w:val="Lijstalinea"/>
        <w:numPr>
          <w:ilvl w:val="1"/>
          <w:numId w:val="1"/>
        </w:numPr>
        <w:spacing w:after="0"/>
        <w:ind w:left="720"/>
        <w:jc w:val="both"/>
        <w:rPr>
          <w:rFonts w:ascii="Arial" w:hAnsi="Arial" w:cs="Arial"/>
          <w:noProof w:val="0"/>
          <w:sz w:val="20"/>
          <w:szCs w:val="20"/>
          <w:lang w:val="nl-BE"/>
        </w:rPr>
      </w:pPr>
      <w:r w:rsidRPr="00A0287C">
        <w:rPr>
          <w:rFonts w:ascii="Arial" w:hAnsi="Arial" w:cs="Arial"/>
          <w:noProof w:val="0"/>
          <w:sz w:val="20"/>
          <w:szCs w:val="20"/>
          <w:lang w:val="nl-BE"/>
        </w:rPr>
        <w:t>Indien de v</w:t>
      </w:r>
      <w:r w:rsidR="001241B8" w:rsidRPr="00A0287C">
        <w:rPr>
          <w:rFonts w:ascii="Arial" w:hAnsi="Arial" w:cs="Arial"/>
          <w:noProof w:val="0"/>
          <w:sz w:val="20"/>
          <w:szCs w:val="20"/>
          <w:lang w:val="nl-BE"/>
        </w:rPr>
        <w:t xml:space="preserve">raag voor </w:t>
      </w:r>
      <w:r w:rsidRPr="00A0287C">
        <w:rPr>
          <w:rFonts w:ascii="Arial" w:hAnsi="Arial" w:cs="Arial"/>
          <w:noProof w:val="0"/>
          <w:sz w:val="20"/>
          <w:szCs w:val="20"/>
          <w:lang w:val="nl-BE"/>
        </w:rPr>
        <w:t xml:space="preserve">het </w:t>
      </w:r>
      <w:r w:rsidR="001241B8" w:rsidRPr="00A0287C">
        <w:rPr>
          <w:rFonts w:ascii="Arial" w:hAnsi="Arial" w:cs="Arial"/>
          <w:noProof w:val="0"/>
          <w:sz w:val="20"/>
          <w:szCs w:val="20"/>
          <w:lang w:val="nl-BE"/>
        </w:rPr>
        <w:t xml:space="preserve">re-integratietraject door </w:t>
      </w:r>
      <w:r w:rsidR="001241B8" w:rsidRPr="00A0287C">
        <w:rPr>
          <w:rFonts w:ascii="Arial" w:hAnsi="Arial" w:cs="Arial"/>
          <w:b/>
          <w:noProof w:val="0"/>
          <w:sz w:val="20"/>
          <w:szCs w:val="20"/>
          <w:lang w:val="nl-BE"/>
        </w:rPr>
        <w:t>werknemer</w:t>
      </w:r>
      <w:r w:rsidR="001241B8" w:rsidRPr="00A0287C">
        <w:rPr>
          <w:rFonts w:ascii="Arial" w:hAnsi="Arial" w:cs="Arial"/>
          <w:noProof w:val="0"/>
          <w:sz w:val="20"/>
          <w:szCs w:val="20"/>
          <w:lang w:val="nl-BE"/>
        </w:rPr>
        <w:t xml:space="preserve"> gesteld</w:t>
      </w:r>
      <w:r w:rsidRPr="00A0287C">
        <w:rPr>
          <w:rFonts w:ascii="Arial" w:hAnsi="Arial" w:cs="Arial"/>
          <w:noProof w:val="0"/>
          <w:sz w:val="20"/>
          <w:szCs w:val="20"/>
          <w:lang w:val="nl-BE"/>
        </w:rPr>
        <w:t xml:space="preserve"> wordt</w:t>
      </w:r>
      <w:r w:rsidR="001241B8" w:rsidRPr="00A0287C">
        <w:rPr>
          <w:rFonts w:ascii="Arial" w:hAnsi="Arial" w:cs="Arial"/>
          <w:noProof w:val="0"/>
          <w:sz w:val="20"/>
          <w:szCs w:val="20"/>
          <w:lang w:val="nl-BE"/>
        </w:rPr>
        <w:t xml:space="preserve">: </w:t>
      </w:r>
      <w:r w:rsidR="00D2076B">
        <w:rPr>
          <w:rFonts w:ascii="Arial" w:hAnsi="Arial" w:cs="Arial"/>
          <w:noProof w:val="0"/>
          <w:sz w:val="20"/>
          <w:szCs w:val="20"/>
          <w:lang w:val="nl-BE"/>
        </w:rPr>
        <w:t>d</w:t>
      </w:r>
      <w:r w:rsidR="001241B8" w:rsidRPr="00A0287C">
        <w:rPr>
          <w:rFonts w:ascii="Arial" w:hAnsi="Arial" w:cs="Arial"/>
          <w:noProof w:val="0"/>
          <w:sz w:val="20"/>
          <w:szCs w:val="20"/>
          <w:lang w:val="nl-BE"/>
        </w:rPr>
        <w:t xml:space="preserve">e werknemer maakt zelf rechtstreeks de afspraak voor </w:t>
      </w:r>
      <w:r w:rsidRPr="00A0287C">
        <w:rPr>
          <w:rFonts w:ascii="Arial" w:hAnsi="Arial" w:cs="Arial"/>
          <w:noProof w:val="0"/>
          <w:sz w:val="20"/>
          <w:szCs w:val="20"/>
          <w:lang w:val="nl-BE"/>
        </w:rPr>
        <w:t>de re-integratiebeoordeling</w:t>
      </w:r>
      <w:r w:rsidR="001241B8" w:rsidRPr="00A0287C">
        <w:rPr>
          <w:rFonts w:ascii="Arial" w:hAnsi="Arial" w:cs="Arial"/>
          <w:noProof w:val="0"/>
          <w:sz w:val="20"/>
          <w:szCs w:val="20"/>
          <w:lang w:val="nl-BE"/>
        </w:rPr>
        <w:t xml:space="preserve">. Een bevestiging van de afspraak wordt in kopij aan de </w:t>
      </w:r>
      <w:r w:rsidR="009E3E98" w:rsidRPr="00A0287C">
        <w:rPr>
          <w:rFonts w:ascii="Arial" w:hAnsi="Arial" w:cs="Arial"/>
          <w:noProof w:val="0"/>
          <w:sz w:val="20"/>
          <w:szCs w:val="20"/>
          <w:lang w:val="nl-BE"/>
        </w:rPr>
        <w:t>werkgever</w:t>
      </w:r>
      <w:r w:rsidR="001241B8" w:rsidRPr="00A0287C">
        <w:rPr>
          <w:rFonts w:ascii="Arial" w:hAnsi="Arial" w:cs="Arial"/>
          <w:noProof w:val="0"/>
          <w:sz w:val="20"/>
          <w:szCs w:val="20"/>
          <w:lang w:val="nl-BE"/>
        </w:rPr>
        <w:t xml:space="preserve"> bezorgd. De </w:t>
      </w:r>
      <w:r w:rsidR="00D84B53" w:rsidRPr="00A0287C">
        <w:rPr>
          <w:rFonts w:ascii="Arial" w:hAnsi="Arial" w:cs="Arial"/>
          <w:noProof w:val="0"/>
          <w:sz w:val="20"/>
          <w:szCs w:val="20"/>
          <w:lang w:val="nl-BE"/>
        </w:rPr>
        <w:t>arbeidsarts</w:t>
      </w:r>
      <w:r w:rsidR="001241B8" w:rsidRPr="00A0287C">
        <w:rPr>
          <w:rFonts w:ascii="Arial" w:hAnsi="Arial" w:cs="Arial"/>
          <w:noProof w:val="0"/>
          <w:sz w:val="20"/>
          <w:szCs w:val="20"/>
          <w:lang w:val="nl-BE"/>
        </w:rPr>
        <w:t xml:space="preserve"> informeert de </w:t>
      </w:r>
      <w:r w:rsidRPr="00A0287C">
        <w:rPr>
          <w:rFonts w:ascii="Arial" w:hAnsi="Arial" w:cs="Arial"/>
          <w:noProof w:val="0"/>
          <w:sz w:val="20"/>
          <w:szCs w:val="20"/>
          <w:lang w:val="nl-BE"/>
        </w:rPr>
        <w:t xml:space="preserve">adviserend </w:t>
      </w:r>
      <w:r w:rsidR="00EB761B" w:rsidRPr="00A0287C">
        <w:rPr>
          <w:rFonts w:ascii="Arial" w:hAnsi="Arial" w:cs="Arial"/>
          <w:noProof w:val="0"/>
          <w:sz w:val="20"/>
          <w:szCs w:val="20"/>
          <w:lang w:val="nl-BE"/>
        </w:rPr>
        <w:t>arts</w:t>
      </w:r>
      <w:r w:rsidR="001241B8" w:rsidRPr="00A0287C">
        <w:rPr>
          <w:rFonts w:ascii="Arial" w:hAnsi="Arial" w:cs="Arial"/>
          <w:noProof w:val="0"/>
          <w:sz w:val="20"/>
          <w:szCs w:val="20"/>
          <w:lang w:val="nl-BE"/>
        </w:rPr>
        <w:t xml:space="preserve"> van de mutualiteiten over de afspraak.</w:t>
      </w:r>
    </w:p>
    <w:p w14:paraId="665EF2FB" w14:textId="7E264E39" w:rsidR="006C5AB3" w:rsidRPr="00A0287C" w:rsidRDefault="00ED359A" w:rsidP="001D2D64">
      <w:pPr>
        <w:pStyle w:val="Lijstalinea"/>
        <w:numPr>
          <w:ilvl w:val="1"/>
          <w:numId w:val="1"/>
        </w:numPr>
        <w:spacing w:after="0"/>
        <w:ind w:left="720"/>
        <w:jc w:val="both"/>
        <w:rPr>
          <w:rFonts w:ascii="Arial" w:hAnsi="Arial" w:cs="Arial"/>
          <w:noProof w:val="0"/>
          <w:sz w:val="20"/>
          <w:szCs w:val="20"/>
          <w:lang w:val="nl-BE"/>
        </w:rPr>
      </w:pPr>
      <w:r w:rsidRPr="00A0287C">
        <w:rPr>
          <w:rFonts w:ascii="Arial" w:hAnsi="Arial" w:cs="Arial"/>
          <w:noProof w:val="0"/>
          <w:sz w:val="20"/>
          <w:szCs w:val="20"/>
          <w:lang w:val="nl-BE"/>
        </w:rPr>
        <w:t>Indien de v</w:t>
      </w:r>
      <w:r w:rsidR="006C5AB3" w:rsidRPr="00A0287C">
        <w:rPr>
          <w:rFonts w:ascii="Arial" w:hAnsi="Arial" w:cs="Arial"/>
          <w:noProof w:val="0"/>
          <w:sz w:val="20"/>
          <w:szCs w:val="20"/>
          <w:lang w:val="nl-BE"/>
        </w:rPr>
        <w:t xml:space="preserve">raag voor </w:t>
      </w:r>
      <w:r w:rsidRPr="00A0287C">
        <w:rPr>
          <w:rFonts w:ascii="Arial" w:hAnsi="Arial" w:cs="Arial"/>
          <w:noProof w:val="0"/>
          <w:sz w:val="20"/>
          <w:szCs w:val="20"/>
          <w:lang w:val="nl-BE"/>
        </w:rPr>
        <w:t xml:space="preserve">het </w:t>
      </w:r>
      <w:r w:rsidR="006C5AB3" w:rsidRPr="00A0287C">
        <w:rPr>
          <w:rFonts w:ascii="Arial" w:hAnsi="Arial" w:cs="Arial"/>
          <w:noProof w:val="0"/>
          <w:sz w:val="20"/>
          <w:szCs w:val="20"/>
          <w:lang w:val="nl-BE"/>
        </w:rPr>
        <w:t xml:space="preserve">re-integratietraject door </w:t>
      </w:r>
      <w:r w:rsidR="006C5AB3" w:rsidRPr="00A0287C">
        <w:rPr>
          <w:rFonts w:ascii="Arial" w:hAnsi="Arial" w:cs="Arial"/>
          <w:b/>
          <w:noProof w:val="0"/>
          <w:sz w:val="20"/>
          <w:szCs w:val="20"/>
          <w:lang w:val="nl-BE"/>
        </w:rPr>
        <w:t>behandelende arts</w:t>
      </w:r>
      <w:r w:rsidR="006C5AB3" w:rsidRPr="00A0287C">
        <w:rPr>
          <w:rFonts w:ascii="Arial" w:hAnsi="Arial" w:cs="Arial"/>
          <w:noProof w:val="0"/>
          <w:sz w:val="20"/>
          <w:szCs w:val="20"/>
          <w:lang w:val="nl-BE"/>
        </w:rPr>
        <w:t xml:space="preserve"> </w:t>
      </w:r>
      <w:r w:rsidRPr="00A0287C">
        <w:rPr>
          <w:rFonts w:ascii="Arial" w:hAnsi="Arial" w:cs="Arial"/>
          <w:noProof w:val="0"/>
          <w:sz w:val="20"/>
          <w:szCs w:val="20"/>
          <w:lang w:val="nl-BE"/>
        </w:rPr>
        <w:t>met</w:t>
      </w:r>
      <w:r w:rsidR="006C5AB3" w:rsidRPr="00A0287C">
        <w:rPr>
          <w:rFonts w:ascii="Arial" w:hAnsi="Arial" w:cs="Arial"/>
          <w:noProof w:val="0"/>
          <w:sz w:val="20"/>
          <w:szCs w:val="20"/>
          <w:lang w:val="nl-BE"/>
        </w:rPr>
        <w:t xml:space="preserve"> toestemming van werknemer gesteld</w:t>
      </w:r>
      <w:r w:rsidRPr="00A0287C">
        <w:rPr>
          <w:rFonts w:ascii="Arial" w:hAnsi="Arial" w:cs="Arial"/>
          <w:noProof w:val="0"/>
          <w:sz w:val="20"/>
          <w:szCs w:val="20"/>
          <w:lang w:val="nl-BE"/>
        </w:rPr>
        <w:t xml:space="preserve"> wordt</w:t>
      </w:r>
      <w:r w:rsidR="006C5AB3" w:rsidRPr="00A0287C">
        <w:rPr>
          <w:rFonts w:ascii="Arial" w:hAnsi="Arial" w:cs="Arial"/>
          <w:noProof w:val="0"/>
          <w:sz w:val="20"/>
          <w:szCs w:val="20"/>
          <w:lang w:val="nl-BE"/>
        </w:rPr>
        <w:t xml:space="preserve">: </w:t>
      </w:r>
      <w:r w:rsidR="00D2076B">
        <w:rPr>
          <w:rFonts w:ascii="Arial" w:hAnsi="Arial" w:cs="Arial"/>
          <w:noProof w:val="0"/>
          <w:sz w:val="20"/>
          <w:szCs w:val="20"/>
          <w:lang w:val="nl-BE"/>
        </w:rPr>
        <w:t>d</w:t>
      </w:r>
      <w:r w:rsidR="006C5AB3" w:rsidRPr="00A0287C">
        <w:rPr>
          <w:rFonts w:ascii="Arial" w:hAnsi="Arial" w:cs="Arial"/>
          <w:noProof w:val="0"/>
          <w:sz w:val="20"/>
          <w:szCs w:val="20"/>
          <w:lang w:val="nl-BE"/>
        </w:rPr>
        <w:t xml:space="preserve">e behandelende arts </w:t>
      </w:r>
      <w:r w:rsidRPr="00A0287C">
        <w:rPr>
          <w:rFonts w:ascii="Arial" w:hAnsi="Arial" w:cs="Arial"/>
          <w:noProof w:val="0"/>
          <w:sz w:val="20"/>
          <w:szCs w:val="20"/>
          <w:lang w:val="nl-BE"/>
        </w:rPr>
        <w:t>bezorgt</w:t>
      </w:r>
      <w:r w:rsidR="006C5AB3" w:rsidRPr="00A0287C">
        <w:rPr>
          <w:rFonts w:ascii="Arial" w:hAnsi="Arial" w:cs="Arial"/>
          <w:noProof w:val="0"/>
          <w:sz w:val="20"/>
          <w:szCs w:val="20"/>
          <w:lang w:val="nl-BE"/>
        </w:rPr>
        <w:t xml:space="preserve"> de contactgegevens van de werknemer aan de </w:t>
      </w:r>
      <w:r w:rsidR="00D84B53" w:rsidRPr="00A0287C">
        <w:rPr>
          <w:rFonts w:ascii="Arial" w:hAnsi="Arial" w:cs="Arial"/>
          <w:noProof w:val="0"/>
          <w:sz w:val="20"/>
          <w:szCs w:val="20"/>
          <w:lang w:val="nl-BE"/>
        </w:rPr>
        <w:t>arbeidsarts</w:t>
      </w:r>
      <w:r w:rsidR="006C5AB3" w:rsidRPr="00A0287C">
        <w:rPr>
          <w:rFonts w:ascii="Arial" w:hAnsi="Arial" w:cs="Arial"/>
          <w:noProof w:val="0"/>
          <w:sz w:val="20"/>
          <w:szCs w:val="20"/>
          <w:lang w:val="nl-BE"/>
        </w:rPr>
        <w:t xml:space="preserve">. De </w:t>
      </w:r>
      <w:r w:rsidR="00D84B53" w:rsidRPr="00A0287C">
        <w:rPr>
          <w:rFonts w:ascii="Arial" w:hAnsi="Arial" w:cs="Arial"/>
          <w:noProof w:val="0"/>
          <w:sz w:val="20"/>
          <w:szCs w:val="20"/>
          <w:lang w:val="nl-BE"/>
        </w:rPr>
        <w:t>arbeidsarts</w:t>
      </w:r>
      <w:r w:rsidR="006C5AB3" w:rsidRPr="00A0287C">
        <w:rPr>
          <w:rFonts w:ascii="Arial" w:hAnsi="Arial" w:cs="Arial"/>
          <w:noProof w:val="0"/>
          <w:sz w:val="20"/>
          <w:szCs w:val="20"/>
          <w:lang w:val="nl-BE"/>
        </w:rPr>
        <w:t xml:space="preserve"> maakt een afspraak met de werknemer en informeert de werkgever en </w:t>
      </w:r>
      <w:r w:rsidR="006C5AB3" w:rsidRPr="00BE3213">
        <w:rPr>
          <w:rFonts w:ascii="Arial" w:hAnsi="Arial" w:cs="Arial"/>
          <w:noProof w:val="0"/>
          <w:sz w:val="20"/>
          <w:szCs w:val="20"/>
          <w:lang w:val="nl-BE"/>
        </w:rPr>
        <w:t>advis</w:t>
      </w:r>
      <w:r w:rsidR="00EB761B" w:rsidRPr="00BE3213">
        <w:rPr>
          <w:rFonts w:ascii="Arial" w:hAnsi="Arial" w:cs="Arial"/>
          <w:noProof w:val="0"/>
          <w:sz w:val="20"/>
          <w:szCs w:val="20"/>
          <w:lang w:val="nl-BE"/>
        </w:rPr>
        <w:t>erend arts</w:t>
      </w:r>
      <w:r w:rsidR="006C5AB3" w:rsidRPr="00BE3213">
        <w:rPr>
          <w:rFonts w:ascii="Arial" w:hAnsi="Arial" w:cs="Arial"/>
          <w:noProof w:val="0"/>
          <w:sz w:val="20"/>
          <w:szCs w:val="20"/>
          <w:lang w:val="nl-BE"/>
        </w:rPr>
        <w:t xml:space="preserve"> hierover</w:t>
      </w:r>
      <w:r w:rsidR="006C5AB3" w:rsidRPr="00A0287C">
        <w:rPr>
          <w:rFonts w:ascii="Arial" w:hAnsi="Arial" w:cs="Arial"/>
          <w:noProof w:val="0"/>
          <w:sz w:val="20"/>
          <w:szCs w:val="20"/>
          <w:lang w:val="nl-BE"/>
        </w:rPr>
        <w:t>.</w:t>
      </w:r>
    </w:p>
    <w:p w14:paraId="639C6B10" w14:textId="26B883F8" w:rsidR="001241B8" w:rsidRPr="00D501F9" w:rsidRDefault="00ED359A" w:rsidP="001D2D64">
      <w:pPr>
        <w:pStyle w:val="Lijstalinea"/>
        <w:numPr>
          <w:ilvl w:val="1"/>
          <w:numId w:val="1"/>
        </w:numPr>
        <w:spacing w:after="0"/>
        <w:ind w:left="720"/>
        <w:jc w:val="both"/>
        <w:rPr>
          <w:rFonts w:ascii="Arial" w:hAnsi="Arial" w:cs="Arial"/>
          <w:noProof w:val="0"/>
          <w:sz w:val="20"/>
          <w:szCs w:val="20"/>
          <w:lang w:val="nl-BE"/>
        </w:rPr>
      </w:pPr>
      <w:r w:rsidRPr="00A0287C">
        <w:rPr>
          <w:rFonts w:ascii="Arial" w:hAnsi="Arial" w:cs="Arial"/>
          <w:noProof w:val="0"/>
          <w:sz w:val="20"/>
          <w:szCs w:val="20"/>
          <w:lang w:val="nl-BE"/>
        </w:rPr>
        <w:t>Indien de v</w:t>
      </w:r>
      <w:r w:rsidR="001241B8" w:rsidRPr="00A0287C">
        <w:rPr>
          <w:rFonts w:ascii="Arial" w:hAnsi="Arial" w:cs="Arial"/>
          <w:noProof w:val="0"/>
          <w:sz w:val="20"/>
          <w:szCs w:val="20"/>
          <w:lang w:val="nl-BE"/>
        </w:rPr>
        <w:t xml:space="preserve">raag voor </w:t>
      </w:r>
      <w:r w:rsidRPr="00A0287C">
        <w:rPr>
          <w:rFonts w:ascii="Arial" w:hAnsi="Arial" w:cs="Arial"/>
          <w:noProof w:val="0"/>
          <w:sz w:val="20"/>
          <w:szCs w:val="20"/>
          <w:lang w:val="nl-BE"/>
        </w:rPr>
        <w:t xml:space="preserve">het </w:t>
      </w:r>
      <w:r w:rsidR="001241B8" w:rsidRPr="00A0287C">
        <w:rPr>
          <w:rFonts w:ascii="Arial" w:hAnsi="Arial" w:cs="Arial"/>
          <w:noProof w:val="0"/>
          <w:sz w:val="20"/>
          <w:szCs w:val="20"/>
          <w:lang w:val="nl-BE"/>
        </w:rPr>
        <w:t xml:space="preserve">re-integratietraject door de </w:t>
      </w:r>
      <w:r w:rsidR="005B3125" w:rsidRPr="00A0287C">
        <w:rPr>
          <w:rFonts w:ascii="Arial" w:hAnsi="Arial" w:cs="Arial"/>
          <w:b/>
          <w:noProof w:val="0"/>
          <w:sz w:val="20"/>
          <w:szCs w:val="20"/>
          <w:lang w:val="nl-BE"/>
        </w:rPr>
        <w:t>adviseren</w:t>
      </w:r>
      <w:r w:rsidR="006A5246" w:rsidRPr="00A0287C">
        <w:rPr>
          <w:rFonts w:ascii="Arial" w:hAnsi="Arial" w:cs="Arial"/>
          <w:b/>
          <w:noProof w:val="0"/>
          <w:sz w:val="20"/>
          <w:szCs w:val="20"/>
          <w:lang w:val="nl-BE"/>
        </w:rPr>
        <w:t>d</w:t>
      </w:r>
      <w:r w:rsidR="005B3125" w:rsidRPr="00A0287C">
        <w:rPr>
          <w:rFonts w:ascii="Arial" w:hAnsi="Arial" w:cs="Arial"/>
          <w:b/>
          <w:noProof w:val="0"/>
          <w:sz w:val="20"/>
          <w:szCs w:val="20"/>
          <w:lang w:val="nl-BE"/>
        </w:rPr>
        <w:t xml:space="preserve"> </w:t>
      </w:r>
      <w:r w:rsidR="00EB761B" w:rsidRPr="00A0287C">
        <w:rPr>
          <w:rFonts w:ascii="Arial" w:hAnsi="Arial" w:cs="Arial"/>
          <w:b/>
          <w:noProof w:val="0"/>
          <w:sz w:val="20"/>
          <w:szCs w:val="20"/>
          <w:lang w:val="nl-BE"/>
        </w:rPr>
        <w:t>arts</w:t>
      </w:r>
      <w:r w:rsidR="001241B8" w:rsidRPr="00A0287C">
        <w:rPr>
          <w:rFonts w:ascii="Arial" w:hAnsi="Arial" w:cs="Arial"/>
          <w:noProof w:val="0"/>
          <w:sz w:val="20"/>
          <w:szCs w:val="20"/>
          <w:lang w:val="nl-BE"/>
        </w:rPr>
        <w:t xml:space="preserve"> van de mutualiteiten gesteld</w:t>
      </w:r>
      <w:r w:rsidRPr="00A0287C">
        <w:rPr>
          <w:rFonts w:ascii="Arial" w:hAnsi="Arial" w:cs="Arial"/>
          <w:noProof w:val="0"/>
          <w:sz w:val="20"/>
          <w:szCs w:val="20"/>
          <w:lang w:val="nl-BE"/>
        </w:rPr>
        <w:t xml:space="preserve"> wordt</w:t>
      </w:r>
      <w:r w:rsidR="001241B8" w:rsidRPr="00A0287C">
        <w:rPr>
          <w:rFonts w:ascii="Arial" w:hAnsi="Arial" w:cs="Arial"/>
          <w:noProof w:val="0"/>
          <w:sz w:val="20"/>
          <w:szCs w:val="20"/>
          <w:lang w:val="nl-BE"/>
        </w:rPr>
        <w:t xml:space="preserve">: </w:t>
      </w:r>
      <w:r w:rsidR="00D2076B">
        <w:rPr>
          <w:rFonts w:ascii="Arial" w:hAnsi="Arial" w:cs="Arial"/>
          <w:noProof w:val="0"/>
          <w:sz w:val="20"/>
          <w:szCs w:val="20"/>
          <w:lang w:val="nl-BE"/>
        </w:rPr>
        <w:t>d</w:t>
      </w:r>
      <w:r w:rsidR="001241B8" w:rsidRPr="00A0287C">
        <w:rPr>
          <w:rFonts w:ascii="Arial" w:hAnsi="Arial" w:cs="Arial"/>
          <w:noProof w:val="0"/>
          <w:sz w:val="20"/>
          <w:szCs w:val="20"/>
          <w:lang w:val="nl-BE"/>
        </w:rPr>
        <w:t>e advise</w:t>
      </w:r>
      <w:r w:rsidR="00EB761B" w:rsidRPr="00A0287C">
        <w:rPr>
          <w:rFonts w:ascii="Arial" w:hAnsi="Arial" w:cs="Arial"/>
          <w:noProof w:val="0"/>
          <w:sz w:val="20"/>
          <w:szCs w:val="20"/>
          <w:lang w:val="nl-BE"/>
        </w:rPr>
        <w:t>rend arts</w:t>
      </w:r>
      <w:r w:rsidR="001241B8" w:rsidRPr="00D501F9">
        <w:rPr>
          <w:rFonts w:ascii="Arial" w:hAnsi="Arial" w:cs="Arial"/>
          <w:noProof w:val="0"/>
          <w:sz w:val="20"/>
          <w:szCs w:val="20"/>
          <w:lang w:val="nl-BE"/>
        </w:rPr>
        <w:t xml:space="preserve"> </w:t>
      </w:r>
      <w:r w:rsidRPr="00D501F9">
        <w:rPr>
          <w:rFonts w:ascii="Arial" w:hAnsi="Arial" w:cs="Arial"/>
          <w:noProof w:val="0"/>
          <w:sz w:val="20"/>
          <w:szCs w:val="20"/>
          <w:lang w:val="nl-BE"/>
        </w:rPr>
        <w:t>bezorgt</w:t>
      </w:r>
      <w:r w:rsidR="001241B8" w:rsidRPr="00D501F9">
        <w:rPr>
          <w:rFonts w:ascii="Arial" w:hAnsi="Arial" w:cs="Arial"/>
          <w:noProof w:val="0"/>
          <w:sz w:val="20"/>
          <w:szCs w:val="20"/>
          <w:lang w:val="nl-BE"/>
        </w:rPr>
        <w:t xml:space="preserve"> de contactgegevens van de werknemer aan de </w:t>
      </w:r>
      <w:r w:rsidR="00D84B53">
        <w:rPr>
          <w:rFonts w:ascii="Arial" w:hAnsi="Arial" w:cs="Arial"/>
          <w:noProof w:val="0"/>
          <w:sz w:val="20"/>
          <w:szCs w:val="20"/>
          <w:lang w:val="nl-BE"/>
        </w:rPr>
        <w:t>arbeidsarts</w:t>
      </w:r>
      <w:r w:rsidR="001241B8" w:rsidRPr="00D501F9">
        <w:rPr>
          <w:rFonts w:ascii="Arial" w:hAnsi="Arial" w:cs="Arial"/>
          <w:noProof w:val="0"/>
          <w:sz w:val="20"/>
          <w:szCs w:val="20"/>
          <w:lang w:val="nl-BE"/>
        </w:rPr>
        <w:t xml:space="preserve">. De </w:t>
      </w:r>
      <w:r w:rsidR="00D84B53">
        <w:rPr>
          <w:rFonts w:ascii="Arial" w:hAnsi="Arial" w:cs="Arial"/>
          <w:noProof w:val="0"/>
          <w:sz w:val="20"/>
          <w:szCs w:val="20"/>
          <w:lang w:val="nl-BE"/>
        </w:rPr>
        <w:t>arbeidsarts</w:t>
      </w:r>
      <w:r w:rsidR="001241B8" w:rsidRPr="00D501F9">
        <w:rPr>
          <w:rFonts w:ascii="Arial" w:hAnsi="Arial" w:cs="Arial"/>
          <w:noProof w:val="0"/>
          <w:sz w:val="20"/>
          <w:szCs w:val="20"/>
          <w:lang w:val="nl-BE"/>
        </w:rPr>
        <w:t xml:space="preserve"> maakt een afspraak met de werknemer en informeert de werkgever hierover.</w:t>
      </w:r>
    </w:p>
    <w:p w14:paraId="02C42387" w14:textId="77777777" w:rsidR="001241B8" w:rsidRPr="00D501F9" w:rsidRDefault="001241B8" w:rsidP="00593CB6">
      <w:pPr>
        <w:pStyle w:val="Lijstalinea"/>
        <w:spacing w:after="0"/>
        <w:ind w:left="1440"/>
        <w:jc w:val="both"/>
        <w:rPr>
          <w:rFonts w:ascii="Arial" w:hAnsi="Arial" w:cs="Arial"/>
          <w:noProof w:val="0"/>
          <w:sz w:val="20"/>
          <w:szCs w:val="20"/>
          <w:lang w:val="nl-BE"/>
        </w:rPr>
      </w:pPr>
    </w:p>
    <w:p w14:paraId="399395EF" w14:textId="77777777" w:rsidR="001241B8" w:rsidRPr="00D501F9" w:rsidRDefault="001241B8" w:rsidP="00593CB6">
      <w:pPr>
        <w:pStyle w:val="Lijstalinea"/>
        <w:numPr>
          <w:ilvl w:val="0"/>
          <w:numId w:val="1"/>
        </w:numPr>
        <w:spacing w:after="0"/>
        <w:jc w:val="both"/>
        <w:rPr>
          <w:rFonts w:ascii="Arial" w:hAnsi="Arial" w:cs="Arial"/>
          <w:b/>
          <w:i/>
          <w:noProof w:val="0"/>
          <w:color w:val="E36C0A" w:themeColor="accent6" w:themeShade="BF"/>
          <w:sz w:val="24"/>
          <w:szCs w:val="24"/>
          <w:lang w:val="nl-BE"/>
        </w:rPr>
      </w:pPr>
      <w:r w:rsidRPr="00D501F9">
        <w:rPr>
          <w:rFonts w:ascii="Arial" w:hAnsi="Arial" w:cs="Arial"/>
          <w:b/>
          <w:i/>
          <w:noProof w:val="0"/>
          <w:color w:val="E36C0A" w:themeColor="accent6" w:themeShade="BF"/>
          <w:sz w:val="24"/>
          <w:szCs w:val="24"/>
          <w:lang w:val="nl-BE"/>
        </w:rPr>
        <w:t>Hoe wordt de afspraak bevestigd?</w:t>
      </w:r>
    </w:p>
    <w:p w14:paraId="6DEBCBE3" w14:textId="77777777" w:rsidR="00593CB6" w:rsidRPr="00D501F9" w:rsidRDefault="00593CB6" w:rsidP="00593CB6">
      <w:pPr>
        <w:spacing w:after="0"/>
        <w:ind w:left="360"/>
        <w:jc w:val="both"/>
        <w:rPr>
          <w:rFonts w:ascii="Arial" w:hAnsi="Arial" w:cs="Arial"/>
          <w:noProof w:val="0"/>
          <w:sz w:val="20"/>
          <w:szCs w:val="20"/>
          <w:lang w:val="nl-BE"/>
        </w:rPr>
      </w:pPr>
    </w:p>
    <w:p w14:paraId="09F9C10C" w14:textId="34F9CC87" w:rsidR="001241B8" w:rsidRPr="00D501F9" w:rsidRDefault="001241B8" w:rsidP="001D2D64">
      <w:pPr>
        <w:pStyle w:val="Lijstalinea"/>
        <w:spacing w:after="0"/>
        <w:ind w:left="360"/>
        <w:jc w:val="both"/>
        <w:rPr>
          <w:rFonts w:ascii="Arial" w:hAnsi="Arial" w:cs="Arial"/>
          <w:noProof w:val="0"/>
          <w:sz w:val="20"/>
          <w:szCs w:val="20"/>
          <w:lang w:val="nl-BE"/>
        </w:rPr>
      </w:pPr>
      <w:r w:rsidRPr="00D501F9">
        <w:rPr>
          <w:rFonts w:ascii="Arial" w:hAnsi="Arial" w:cs="Arial"/>
          <w:noProof w:val="0"/>
          <w:sz w:val="20"/>
          <w:szCs w:val="20"/>
          <w:lang w:val="nl-BE"/>
        </w:rPr>
        <w:t xml:space="preserve">Een bevestiging van de afspraak wordt via brief (niet aangetekend) of </w:t>
      </w:r>
      <w:r w:rsidR="003C0D0B">
        <w:rPr>
          <w:rFonts w:ascii="Arial" w:hAnsi="Arial" w:cs="Arial"/>
          <w:noProof w:val="0"/>
          <w:sz w:val="20"/>
          <w:szCs w:val="20"/>
          <w:lang w:val="nl-BE"/>
        </w:rPr>
        <w:t xml:space="preserve">secured </w:t>
      </w:r>
      <w:r w:rsidRPr="00D501F9">
        <w:rPr>
          <w:rFonts w:ascii="Arial" w:hAnsi="Arial" w:cs="Arial"/>
          <w:noProof w:val="0"/>
          <w:sz w:val="20"/>
          <w:szCs w:val="20"/>
          <w:lang w:val="nl-BE"/>
        </w:rPr>
        <w:t xml:space="preserve">e-mail verstuurd. </w:t>
      </w:r>
      <w:r w:rsidR="00712C93" w:rsidRPr="00D501F9">
        <w:rPr>
          <w:rFonts w:ascii="Arial" w:hAnsi="Arial" w:cs="Arial"/>
          <w:noProof w:val="0"/>
          <w:sz w:val="20"/>
          <w:szCs w:val="20"/>
          <w:lang w:val="nl-BE"/>
        </w:rPr>
        <w:t xml:space="preserve">Door een schriftelijke bevestiging van de afspraak kan </w:t>
      </w:r>
      <w:r w:rsidR="00712C93" w:rsidRPr="00A0287C">
        <w:rPr>
          <w:rFonts w:ascii="Arial" w:hAnsi="Arial" w:cs="Arial"/>
          <w:noProof w:val="0"/>
          <w:sz w:val="20"/>
          <w:szCs w:val="20"/>
          <w:lang w:val="nl-BE"/>
        </w:rPr>
        <w:t xml:space="preserve">de </w:t>
      </w:r>
      <w:r w:rsidR="00472D0C" w:rsidRPr="00A0287C">
        <w:rPr>
          <w:rFonts w:ascii="Arial" w:hAnsi="Arial" w:cs="Arial"/>
          <w:noProof w:val="0"/>
          <w:sz w:val="20"/>
          <w:szCs w:val="20"/>
          <w:lang w:val="nl-BE"/>
        </w:rPr>
        <w:t xml:space="preserve">arbeidsarts </w:t>
      </w:r>
      <w:r w:rsidR="00712C93" w:rsidRPr="00A0287C">
        <w:rPr>
          <w:rFonts w:ascii="Arial" w:hAnsi="Arial" w:cs="Arial"/>
          <w:noProof w:val="0"/>
          <w:sz w:val="20"/>
          <w:szCs w:val="20"/>
          <w:lang w:val="nl-BE"/>
        </w:rPr>
        <w:t>aan</w:t>
      </w:r>
      <w:r w:rsidR="00712C93" w:rsidRPr="00D501F9">
        <w:rPr>
          <w:rFonts w:ascii="Arial" w:hAnsi="Arial" w:cs="Arial"/>
          <w:noProof w:val="0"/>
          <w:sz w:val="20"/>
          <w:szCs w:val="20"/>
          <w:lang w:val="nl-BE"/>
        </w:rPr>
        <w:t>tonen dat hij het nodige gedaan heeft.</w:t>
      </w:r>
    </w:p>
    <w:p w14:paraId="4D6FAD52" w14:textId="77777777" w:rsidR="001241B8" w:rsidRPr="00D501F9" w:rsidRDefault="001241B8" w:rsidP="00593CB6">
      <w:pPr>
        <w:pStyle w:val="Lijstalinea"/>
        <w:spacing w:after="0"/>
        <w:jc w:val="both"/>
        <w:rPr>
          <w:rFonts w:ascii="Arial" w:hAnsi="Arial" w:cs="Arial"/>
          <w:noProof w:val="0"/>
          <w:sz w:val="20"/>
          <w:szCs w:val="20"/>
          <w:lang w:val="nl-BE"/>
        </w:rPr>
      </w:pPr>
    </w:p>
    <w:p w14:paraId="5058F2F6" w14:textId="77777777" w:rsidR="001241B8" w:rsidRPr="00D501F9" w:rsidRDefault="001241B8" w:rsidP="00593CB6">
      <w:pPr>
        <w:pStyle w:val="Lijstalinea"/>
        <w:numPr>
          <w:ilvl w:val="0"/>
          <w:numId w:val="1"/>
        </w:numPr>
        <w:spacing w:after="0"/>
        <w:jc w:val="both"/>
        <w:rPr>
          <w:rFonts w:ascii="Arial" w:hAnsi="Arial" w:cs="Arial"/>
          <w:b/>
          <w:i/>
          <w:noProof w:val="0"/>
          <w:color w:val="E36C0A" w:themeColor="accent6" w:themeShade="BF"/>
          <w:sz w:val="24"/>
          <w:szCs w:val="24"/>
          <w:lang w:val="nl-BE"/>
        </w:rPr>
      </w:pPr>
      <w:r w:rsidRPr="00D501F9">
        <w:rPr>
          <w:rFonts w:ascii="Arial" w:hAnsi="Arial" w:cs="Arial"/>
          <w:b/>
          <w:i/>
          <w:noProof w:val="0"/>
          <w:color w:val="E36C0A" w:themeColor="accent6" w:themeShade="BF"/>
          <w:sz w:val="24"/>
          <w:szCs w:val="24"/>
          <w:lang w:val="nl-BE"/>
        </w:rPr>
        <w:t>Wat wordt in de uitnodiging vermeld?</w:t>
      </w:r>
    </w:p>
    <w:p w14:paraId="7F6DAED7" w14:textId="77777777" w:rsidR="00593CB6" w:rsidRPr="00D501F9" w:rsidRDefault="00593CB6" w:rsidP="00593CB6">
      <w:pPr>
        <w:spacing w:after="0"/>
        <w:ind w:left="360"/>
        <w:jc w:val="both"/>
        <w:rPr>
          <w:rFonts w:ascii="Arial" w:hAnsi="Arial" w:cs="Arial"/>
          <w:noProof w:val="0"/>
          <w:sz w:val="20"/>
          <w:szCs w:val="20"/>
          <w:lang w:val="nl-BE"/>
        </w:rPr>
      </w:pPr>
    </w:p>
    <w:p w14:paraId="2DD96864" w14:textId="212D8BC1" w:rsidR="001241B8" w:rsidRPr="00D501F9" w:rsidRDefault="001241B8" w:rsidP="001D2D64">
      <w:pPr>
        <w:pStyle w:val="Lijstalinea"/>
        <w:numPr>
          <w:ilvl w:val="1"/>
          <w:numId w:val="1"/>
        </w:numPr>
        <w:spacing w:after="0"/>
        <w:ind w:left="720"/>
        <w:jc w:val="both"/>
        <w:rPr>
          <w:rFonts w:ascii="Arial" w:hAnsi="Arial" w:cs="Arial"/>
          <w:noProof w:val="0"/>
          <w:sz w:val="20"/>
          <w:szCs w:val="20"/>
          <w:lang w:val="nl-BE"/>
        </w:rPr>
      </w:pPr>
      <w:r w:rsidRPr="00D501F9">
        <w:rPr>
          <w:rFonts w:ascii="Arial" w:hAnsi="Arial" w:cs="Arial"/>
          <w:noProof w:val="0"/>
          <w:sz w:val="20"/>
          <w:szCs w:val="20"/>
          <w:lang w:val="nl-BE"/>
        </w:rPr>
        <w:t xml:space="preserve">Er wordt vermeld of de afspraak op vraag van </w:t>
      </w:r>
      <w:r w:rsidR="0008036D" w:rsidRPr="00D501F9">
        <w:rPr>
          <w:rFonts w:ascii="Arial" w:hAnsi="Arial" w:cs="Arial"/>
          <w:noProof w:val="0"/>
          <w:sz w:val="20"/>
          <w:szCs w:val="20"/>
          <w:lang w:val="nl-BE"/>
        </w:rPr>
        <w:t xml:space="preserve">de werknemer, zijn </w:t>
      </w:r>
      <w:r w:rsidR="006C5AB3" w:rsidRPr="00D501F9">
        <w:rPr>
          <w:rFonts w:ascii="Arial" w:hAnsi="Arial" w:cs="Arial"/>
          <w:noProof w:val="0"/>
          <w:sz w:val="20"/>
          <w:szCs w:val="20"/>
          <w:lang w:val="nl-BE"/>
        </w:rPr>
        <w:t xml:space="preserve">behandelende arts, </w:t>
      </w:r>
      <w:r w:rsidR="0008036D" w:rsidRPr="00D501F9">
        <w:rPr>
          <w:rFonts w:ascii="Arial" w:hAnsi="Arial" w:cs="Arial"/>
          <w:noProof w:val="0"/>
          <w:sz w:val="20"/>
          <w:szCs w:val="20"/>
          <w:lang w:val="nl-BE"/>
        </w:rPr>
        <w:t xml:space="preserve">de adviserend </w:t>
      </w:r>
      <w:r w:rsidR="00EB761B">
        <w:rPr>
          <w:rFonts w:ascii="Arial" w:hAnsi="Arial" w:cs="Arial"/>
          <w:noProof w:val="0"/>
          <w:sz w:val="20"/>
          <w:szCs w:val="20"/>
          <w:lang w:val="nl-BE"/>
        </w:rPr>
        <w:t>arts</w:t>
      </w:r>
      <w:r w:rsidR="0008036D" w:rsidRPr="00D501F9">
        <w:rPr>
          <w:rFonts w:ascii="Arial" w:hAnsi="Arial" w:cs="Arial"/>
          <w:noProof w:val="0"/>
          <w:sz w:val="20"/>
          <w:szCs w:val="20"/>
          <w:lang w:val="nl-BE"/>
        </w:rPr>
        <w:t xml:space="preserve"> van de mutualiteiten</w:t>
      </w:r>
      <w:r w:rsidRPr="00D501F9">
        <w:rPr>
          <w:rFonts w:ascii="Arial" w:hAnsi="Arial" w:cs="Arial"/>
          <w:noProof w:val="0"/>
          <w:sz w:val="20"/>
          <w:szCs w:val="20"/>
          <w:lang w:val="nl-BE"/>
        </w:rPr>
        <w:t xml:space="preserve"> of </w:t>
      </w:r>
      <w:r w:rsidR="0008036D" w:rsidRPr="00D501F9">
        <w:rPr>
          <w:rFonts w:ascii="Arial" w:hAnsi="Arial" w:cs="Arial"/>
          <w:noProof w:val="0"/>
          <w:sz w:val="20"/>
          <w:szCs w:val="20"/>
          <w:lang w:val="nl-BE"/>
        </w:rPr>
        <w:t xml:space="preserve">de </w:t>
      </w:r>
      <w:r w:rsidRPr="00D501F9">
        <w:rPr>
          <w:rFonts w:ascii="Arial" w:hAnsi="Arial" w:cs="Arial"/>
          <w:noProof w:val="0"/>
          <w:sz w:val="20"/>
          <w:szCs w:val="20"/>
          <w:lang w:val="nl-BE"/>
        </w:rPr>
        <w:t>werkgever gemaakt werd.</w:t>
      </w:r>
    </w:p>
    <w:p w14:paraId="08868897" w14:textId="434E463B" w:rsidR="00AF5247" w:rsidRPr="00D501F9" w:rsidRDefault="00AF5247" w:rsidP="001D2D64">
      <w:pPr>
        <w:pStyle w:val="Lijstalinea"/>
        <w:numPr>
          <w:ilvl w:val="1"/>
          <w:numId w:val="1"/>
        </w:numPr>
        <w:spacing w:after="0"/>
        <w:ind w:left="720"/>
        <w:jc w:val="both"/>
        <w:rPr>
          <w:rFonts w:ascii="Arial" w:hAnsi="Arial" w:cs="Arial"/>
          <w:noProof w:val="0"/>
          <w:sz w:val="20"/>
          <w:szCs w:val="20"/>
          <w:lang w:val="nl-BE"/>
        </w:rPr>
      </w:pPr>
      <w:r w:rsidRPr="00D501F9">
        <w:rPr>
          <w:rFonts w:ascii="Arial" w:hAnsi="Arial" w:cs="Arial"/>
          <w:noProof w:val="0"/>
          <w:sz w:val="20"/>
          <w:szCs w:val="20"/>
          <w:lang w:val="nl-BE"/>
        </w:rPr>
        <w:t xml:space="preserve">Indien de afspraak door de </w:t>
      </w:r>
      <w:r w:rsidR="006C5AB3" w:rsidRPr="00D501F9">
        <w:rPr>
          <w:rFonts w:ascii="Arial" w:hAnsi="Arial" w:cs="Arial"/>
          <w:noProof w:val="0"/>
          <w:sz w:val="20"/>
          <w:szCs w:val="20"/>
          <w:lang w:val="nl-BE"/>
        </w:rPr>
        <w:t xml:space="preserve">behandelende arts, </w:t>
      </w:r>
      <w:r w:rsidR="0008036D" w:rsidRPr="00D501F9">
        <w:rPr>
          <w:rFonts w:ascii="Arial" w:hAnsi="Arial" w:cs="Arial"/>
          <w:noProof w:val="0"/>
          <w:sz w:val="20"/>
          <w:szCs w:val="20"/>
          <w:lang w:val="nl-BE"/>
        </w:rPr>
        <w:t xml:space="preserve">de </w:t>
      </w:r>
      <w:r w:rsidRPr="00D501F9">
        <w:rPr>
          <w:rFonts w:ascii="Arial" w:hAnsi="Arial" w:cs="Arial"/>
          <w:noProof w:val="0"/>
          <w:sz w:val="20"/>
          <w:szCs w:val="20"/>
          <w:lang w:val="nl-BE"/>
        </w:rPr>
        <w:t xml:space="preserve">werkgever of de </w:t>
      </w:r>
      <w:r w:rsidR="0008036D" w:rsidRPr="00D501F9">
        <w:rPr>
          <w:rFonts w:ascii="Arial" w:hAnsi="Arial" w:cs="Arial"/>
          <w:noProof w:val="0"/>
          <w:sz w:val="20"/>
          <w:szCs w:val="20"/>
          <w:lang w:val="nl-BE"/>
        </w:rPr>
        <w:t xml:space="preserve">adviserend </w:t>
      </w:r>
      <w:r w:rsidR="00EB761B">
        <w:rPr>
          <w:rFonts w:ascii="Arial" w:hAnsi="Arial" w:cs="Arial"/>
          <w:noProof w:val="0"/>
          <w:sz w:val="20"/>
          <w:szCs w:val="20"/>
          <w:lang w:val="nl-BE"/>
        </w:rPr>
        <w:t>arts</w:t>
      </w:r>
      <w:r w:rsidR="0008036D" w:rsidRPr="00D501F9">
        <w:rPr>
          <w:rFonts w:ascii="Arial" w:hAnsi="Arial" w:cs="Arial"/>
          <w:noProof w:val="0"/>
          <w:sz w:val="20"/>
          <w:szCs w:val="20"/>
          <w:lang w:val="nl-BE"/>
        </w:rPr>
        <w:t xml:space="preserve"> van de mutualiteiten</w:t>
      </w:r>
      <w:r w:rsidRPr="00D501F9">
        <w:rPr>
          <w:rFonts w:ascii="Arial" w:hAnsi="Arial" w:cs="Arial"/>
          <w:noProof w:val="0"/>
          <w:sz w:val="20"/>
          <w:szCs w:val="20"/>
          <w:lang w:val="nl-BE"/>
        </w:rPr>
        <w:t xml:space="preserve"> gemaakt werd wordt gevraagd de afspraak te bevestigen.</w:t>
      </w:r>
    </w:p>
    <w:p w14:paraId="2C32CE8A" w14:textId="77777777" w:rsidR="00AF5247" w:rsidRPr="00D501F9" w:rsidRDefault="00AF5247" w:rsidP="001D2D64">
      <w:pPr>
        <w:pStyle w:val="Lijstalinea"/>
        <w:numPr>
          <w:ilvl w:val="1"/>
          <w:numId w:val="1"/>
        </w:numPr>
        <w:spacing w:after="0"/>
        <w:ind w:left="720"/>
        <w:jc w:val="both"/>
        <w:rPr>
          <w:rFonts w:ascii="Arial" w:hAnsi="Arial" w:cs="Arial"/>
          <w:noProof w:val="0"/>
          <w:sz w:val="20"/>
          <w:szCs w:val="20"/>
          <w:lang w:val="nl-BE"/>
        </w:rPr>
      </w:pPr>
      <w:r w:rsidRPr="00D501F9">
        <w:rPr>
          <w:rFonts w:ascii="Arial" w:hAnsi="Arial" w:cs="Arial"/>
          <w:noProof w:val="0"/>
          <w:sz w:val="20"/>
          <w:szCs w:val="20"/>
          <w:lang w:val="nl-BE"/>
        </w:rPr>
        <w:t>Indien de afspraak niet past wordt gevraagd onmiddellijk te bellen voor een nieuwe afspraak</w:t>
      </w:r>
      <w:r w:rsidR="001D2D64" w:rsidRPr="00D501F9">
        <w:rPr>
          <w:rFonts w:ascii="Arial" w:hAnsi="Arial" w:cs="Arial"/>
          <w:noProof w:val="0"/>
          <w:sz w:val="20"/>
          <w:szCs w:val="20"/>
          <w:lang w:val="nl-BE"/>
        </w:rPr>
        <w:t>.</w:t>
      </w:r>
    </w:p>
    <w:p w14:paraId="342A5B20" w14:textId="77777777" w:rsidR="00AF5247" w:rsidRPr="00D501F9" w:rsidRDefault="00AF5247" w:rsidP="001D2D64">
      <w:pPr>
        <w:pStyle w:val="Lijstalinea"/>
        <w:numPr>
          <w:ilvl w:val="1"/>
          <w:numId w:val="1"/>
        </w:numPr>
        <w:spacing w:after="0"/>
        <w:ind w:left="720"/>
        <w:jc w:val="both"/>
        <w:rPr>
          <w:rFonts w:ascii="Arial" w:hAnsi="Arial" w:cs="Arial"/>
          <w:noProof w:val="0"/>
          <w:sz w:val="20"/>
          <w:szCs w:val="20"/>
          <w:lang w:val="nl-BE"/>
        </w:rPr>
      </w:pPr>
      <w:r w:rsidRPr="00D501F9">
        <w:rPr>
          <w:rFonts w:ascii="Arial" w:hAnsi="Arial" w:cs="Arial"/>
          <w:noProof w:val="0"/>
          <w:sz w:val="20"/>
          <w:szCs w:val="20"/>
          <w:lang w:val="nl-BE"/>
        </w:rPr>
        <w:t>Er wordt maar 1 keer uitgenodigd</w:t>
      </w:r>
      <w:r w:rsidR="001D2D64" w:rsidRPr="00D501F9">
        <w:rPr>
          <w:rFonts w:ascii="Arial" w:hAnsi="Arial" w:cs="Arial"/>
          <w:noProof w:val="0"/>
          <w:sz w:val="20"/>
          <w:szCs w:val="20"/>
          <w:lang w:val="nl-BE"/>
        </w:rPr>
        <w:t>.</w:t>
      </w:r>
    </w:p>
    <w:p w14:paraId="2DCC7289" w14:textId="77777777" w:rsidR="00AF5247" w:rsidRDefault="00AF5247" w:rsidP="001D2D64">
      <w:pPr>
        <w:pStyle w:val="Lijstalinea"/>
        <w:numPr>
          <w:ilvl w:val="1"/>
          <w:numId w:val="1"/>
        </w:numPr>
        <w:spacing w:after="0"/>
        <w:ind w:left="720"/>
        <w:jc w:val="both"/>
        <w:rPr>
          <w:rFonts w:ascii="Arial" w:hAnsi="Arial" w:cs="Arial"/>
          <w:noProof w:val="0"/>
          <w:sz w:val="20"/>
          <w:szCs w:val="20"/>
          <w:lang w:val="nl-BE"/>
        </w:rPr>
      </w:pPr>
      <w:r w:rsidRPr="00D501F9">
        <w:rPr>
          <w:rFonts w:ascii="Arial" w:hAnsi="Arial" w:cs="Arial"/>
          <w:noProof w:val="0"/>
          <w:sz w:val="20"/>
          <w:szCs w:val="20"/>
          <w:lang w:val="nl-BE"/>
        </w:rPr>
        <w:t xml:space="preserve">Vermelding van contactpersoon en telefoonnummer </w:t>
      </w:r>
      <w:r w:rsidR="006C5AB3" w:rsidRPr="00D501F9">
        <w:rPr>
          <w:rFonts w:ascii="Arial" w:hAnsi="Arial" w:cs="Arial"/>
          <w:noProof w:val="0"/>
          <w:sz w:val="20"/>
          <w:szCs w:val="20"/>
          <w:lang w:val="nl-BE"/>
        </w:rPr>
        <w:t xml:space="preserve">EDPB </w:t>
      </w:r>
      <w:r w:rsidRPr="00D501F9">
        <w:rPr>
          <w:rFonts w:ascii="Arial" w:hAnsi="Arial" w:cs="Arial"/>
          <w:noProof w:val="0"/>
          <w:sz w:val="20"/>
          <w:szCs w:val="20"/>
          <w:lang w:val="nl-BE"/>
        </w:rPr>
        <w:t xml:space="preserve">voor </w:t>
      </w:r>
      <w:r w:rsidR="006C5AB3" w:rsidRPr="00D501F9">
        <w:rPr>
          <w:rFonts w:ascii="Arial" w:hAnsi="Arial" w:cs="Arial"/>
          <w:noProof w:val="0"/>
          <w:sz w:val="20"/>
          <w:szCs w:val="20"/>
          <w:lang w:val="nl-BE"/>
        </w:rPr>
        <w:t xml:space="preserve">bevestiging of wijziging </w:t>
      </w:r>
      <w:r w:rsidRPr="00D501F9">
        <w:rPr>
          <w:rFonts w:ascii="Arial" w:hAnsi="Arial" w:cs="Arial"/>
          <w:noProof w:val="0"/>
          <w:sz w:val="20"/>
          <w:szCs w:val="20"/>
          <w:lang w:val="nl-BE"/>
        </w:rPr>
        <w:t>afspraak</w:t>
      </w:r>
      <w:r w:rsidR="00D501F9" w:rsidRPr="00D501F9">
        <w:rPr>
          <w:rFonts w:ascii="Arial" w:hAnsi="Arial" w:cs="Arial"/>
          <w:noProof w:val="0"/>
          <w:sz w:val="20"/>
          <w:szCs w:val="20"/>
          <w:lang w:val="nl-BE"/>
        </w:rPr>
        <w:t>.</w:t>
      </w:r>
    </w:p>
    <w:p w14:paraId="1EA7E215" w14:textId="77777777" w:rsidR="001241B8" w:rsidRPr="00D501F9" w:rsidRDefault="001241B8" w:rsidP="001D2D64">
      <w:pPr>
        <w:pStyle w:val="Lijstalinea"/>
        <w:numPr>
          <w:ilvl w:val="1"/>
          <w:numId w:val="1"/>
        </w:numPr>
        <w:spacing w:after="0"/>
        <w:ind w:left="720"/>
        <w:jc w:val="both"/>
        <w:rPr>
          <w:rFonts w:ascii="Arial" w:hAnsi="Arial" w:cs="Arial"/>
          <w:noProof w:val="0"/>
          <w:sz w:val="20"/>
          <w:szCs w:val="20"/>
          <w:lang w:val="nl-BE"/>
        </w:rPr>
      </w:pPr>
      <w:r w:rsidRPr="00D501F9">
        <w:rPr>
          <w:rFonts w:ascii="Arial" w:hAnsi="Arial" w:cs="Arial"/>
          <w:noProof w:val="0"/>
          <w:sz w:val="20"/>
          <w:szCs w:val="20"/>
          <w:lang w:val="nl-BE"/>
        </w:rPr>
        <w:t>Er wordt gevraagd een kopij van alle relevante medische documenten (het medisch dossier) op de raadpleging mee te brengen.</w:t>
      </w:r>
    </w:p>
    <w:p w14:paraId="2998FFB2" w14:textId="77777777" w:rsidR="004D3962" w:rsidRPr="00D501F9" w:rsidRDefault="004D3962" w:rsidP="001D2D64">
      <w:pPr>
        <w:pStyle w:val="Lijstalinea"/>
        <w:numPr>
          <w:ilvl w:val="1"/>
          <w:numId w:val="1"/>
        </w:numPr>
        <w:spacing w:after="0"/>
        <w:ind w:left="720"/>
        <w:jc w:val="both"/>
        <w:rPr>
          <w:rFonts w:ascii="Arial" w:hAnsi="Arial" w:cs="Arial"/>
          <w:noProof w:val="0"/>
          <w:sz w:val="20"/>
          <w:szCs w:val="20"/>
          <w:lang w:val="nl-BE"/>
        </w:rPr>
      </w:pPr>
      <w:r w:rsidRPr="00D501F9">
        <w:rPr>
          <w:rFonts w:ascii="Arial" w:hAnsi="Arial" w:cs="Arial"/>
          <w:noProof w:val="0"/>
          <w:sz w:val="20"/>
          <w:szCs w:val="20"/>
          <w:lang w:val="nl-BE"/>
        </w:rPr>
        <w:t>Er wordt gevraagd om een vignet van de mutualiteiten mee te brengen.</w:t>
      </w:r>
    </w:p>
    <w:p w14:paraId="6D960EC0" w14:textId="7FB1491D" w:rsidR="008E01AB" w:rsidRDefault="008E01AB" w:rsidP="00593CB6">
      <w:pPr>
        <w:pStyle w:val="Lijstalinea"/>
        <w:spacing w:after="0"/>
        <w:ind w:left="1440"/>
        <w:jc w:val="both"/>
        <w:rPr>
          <w:rFonts w:ascii="Arial" w:hAnsi="Arial" w:cs="Arial"/>
          <w:noProof w:val="0"/>
          <w:sz w:val="20"/>
          <w:szCs w:val="20"/>
          <w:lang w:val="nl-BE"/>
        </w:rPr>
      </w:pPr>
    </w:p>
    <w:p w14:paraId="4F4ED186" w14:textId="1DC8E26A" w:rsidR="00C23BA0" w:rsidRDefault="00C23BA0" w:rsidP="00593CB6">
      <w:pPr>
        <w:pStyle w:val="Lijstalinea"/>
        <w:spacing w:after="0"/>
        <w:ind w:left="1440"/>
        <w:jc w:val="both"/>
        <w:rPr>
          <w:rFonts w:ascii="Arial" w:hAnsi="Arial" w:cs="Arial"/>
          <w:noProof w:val="0"/>
          <w:sz w:val="20"/>
          <w:szCs w:val="20"/>
          <w:lang w:val="nl-BE"/>
        </w:rPr>
      </w:pPr>
    </w:p>
    <w:p w14:paraId="3EA2C317" w14:textId="63FDA09D" w:rsidR="00C23BA0" w:rsidRDefault="00C23BA0" w:rsidP="00593CB6">
      <w:pPr>
        <w:pStyle w:val="Lijstalinea"/>
        <w:spacing w:after="0"/>
        <w:ind w:left="1440"/>
        <w:jc w:val="both"/>
        <w:rPr>
          <w:rFonts w:ascii="Arial" w:hAnsi="Arial" w:cs="Arial"/>
          <w:noProof w:val="0"/>
          <w:sz w:val="20"/>
          <w:szCs w:val="20"/>
          <w:lang w:val="nl-BE"/>
        </w:rPr>
      </w:pPr>
    </w:p>
    <w:p w14:paraId="14078AFE" w14:textId="77777777" w:rsidR="00370357" w:rsidRPr="00D501F9" w:rsidRDefault="00370357" w:rsidP="00593CB6">
      <w:pPr>
        <w:pStyle w:val="Lijstalinea"/>
        <w:spacing w:after="0"/>
        <w:ind w:left="1440"/>
        <w:jc w:val="both"/>
        <w:rPr>
          <w:rFonts w:ascii="Arial" w:hAnsi="Arial" w:cs="Arial"/>
          <w:noProof w:val="0"/>
          <w:sz w:val="20"/>
          <w:szCs w:val="20"/>
          <w:lang w:val="nl-BE"/>
        </w:rPr>
      </w:pPr>
    </w:p>
    <w:p w14:paraId="30C0D9B5" w14:textId="77777777" w:rsidR="00E3469C" w:rsidRPr="00D501F9" w:rsidRDefault="0068604F" w:rsidP="00593CB6">
      <w:pPr>
        <w:pStyle w:val="Lijstalinea"/>
        <w:numPr>
          <w:ilvl w:val="0"/>
          <w:numId w:val="1"/>
        </w:numPr>
        <w:spacing w:after="0"/>
        <w:jc w:val="both"/>
        <w:rPr>
          <w:rFonts w:ascii="Arial" w:hAnsi="Arial" w:cs="Arial"/>
          <w:b/>
          <w:i/>
          <w:noProof w:val="0"/>
          <w:color w:val="E36C0A" w:themeColor="accent6" w:themeShade="BF"/>
          <w:sz w:val="24"/>
          <w:szCs w:val="24"/>
          <w:lang w:val="nl-BE"/>
        </w:rPr>
      </w:pPr>
      <w:r w:rsidRPr="00D501F9">
        <w:rPr>
          <w:rFonts w:ascii="Arial" w:hAnsi="Arial" w:cs="Arial"/>
          <w:b/>
          <w:i/>
          <w:noProof w:val="0"/>
          <w:color w:val="E36C0A" w:themeColor="accent6" w:themeShade="BF"/>
          <w:sz w:val="24"/>
          <w:szCs w:val="24"/>
          <w:lang w:val="nl-BE"/>
        </w:rPr>
        <w:t>Moet de werknemer zich kunnen verplaatsen?</w:t>
      </w:r>
    </w:p>
    <w:p w14:paraId="716CB544" w14:textId="77777777" w:rsidR="00593CB6" w:rsidRPr="00D501F9" w:rsidRDefault="00593CB6" w:rsidP="00593CB6">
      <w:pPr>
        <w:spacing w:after="0"/>
        <w:ind w:left="360"/>
        <w:jc w:val="both"/>
        <w:rPr>
          <w:rFonts w:ascii="Arial" w:hAnsi="Arial" w:cs="Arial"/>
          <w:noProof w:val="0"/>
          <w:sz w:val="20"/>
          <w:szCs w:val="20"/>
          <w:lang w:val="nl-BE"/>
        </w:rPr>
      </w:pPr>
    </w:p>
    <w:p w14:paraId="7272DA9A" w14:textId="77777777" w:rsidR="0068604F" w:rsidRPr="00D501F9" w:rsidRDefault="0068604F" w:rsidP="001D2D64">
      <w:pPr>
        <w:pStyle w:val="Lijstalinea"/>
        <w:spacing w:after="0"/>
        <w:ind w:left="360"/>
        <w:jc w:val="both"/>
        <w:rPr>
          <w:rFonts w:ascii="Arial" w:hAnsi="Arial" w:cs="Arial"/>
          <w:noProof w:val="0"/>
          <w:sz w:val="20"/>
          <w:szCs w:val="20"/>
          <w:lang w:val="nl-BE"/>
        </w:rPr>
      </w:pPr>
      <w:r w:rsidRPr="00D501F9">
        <w:rPr>
          <w:rFonts w:ascii="Arial" w:hAnsi="Arial" w:cs="Arial"/>
          <w:noProof w:val="0"/>
          <w:sz w:val="20"/>
          <w:szCs w:val="20"/>
          <w:lang w:val="nl-BE"/>
        </w:rPr>
        <w:t xml:space="preserve">Voor een re-integratiebeoordeling moet een werknemer zich kunnen verplaatsen. </w:t>
      </w:r>
    </w:p>
    <w:p w14:paraId="3B392B2D" w14:textId="77777777" w:rsidR="0068604F" w:rsidRPr="00D501F9" w:rsidRDefault="0068604F" w:rsidP="001D2D64">
      <w:pPr>
        <w:pStyle w:val="Lijstalinea"/>
        <w:spacing w:after="0"/>
        <w:ind w:left="360"/>
        <w:jc w:val="both"/>
        <w:rPr>
          <w:rFonts w:ascii="Arial" w:hAnsi="Arial" w:cs="Arial"/>
          <w:noProof w:val="0"/>
          <w:sz w:val="20"/>
          <w:szCs w:val="20"/>
          <w:lang w:val="nl-BE"/>
        </w:rPr>
      </w:pPr>
      <w:r w:rsidRPr="00D501F9">
        <w:rPr>
          <w:rFonts w:ascii="Arial" w:hAnsi="Arial" w:cs="Arial"/>
          <w:noProof w:val="0"/>
          <w:sz w:val="20"/>
          <w:szCs w:val="20"/>
          <w:lang w:val="nl-BE"/>
        </w:rPr>
        <w:t>De re-integratiebeoordeling vindt plaats in de kabinetten van de EDPB of in het kader van specifieke afspraken in de lokalen die de werkgever aan de EDPB ter beschikking stelt.</w:t>
      </w:r>
    </w:p>
    <w:p w14:paraId="1B3A201D" w14:textId="77777777" w:rsidR="00696162" w:rsidRPr="00D501F9" w:rsidRDefault="00696162" w:rsidP="00593CB6">
      <w:pPr>
        <w:pStyle w:val="Lijstalinea"/>
        <w:spacing w:after="0"/>
        <w:jc w:val="both"/>
        <w:rPr>
          <w:rFonts w:ascii="Arial" w:hAnsi="Arial" w:cs="Arial"/>
          <w:noProof w:val="0"/>
          <w:sz w:val="20"/>
          <w:szCs w:val="20"/>
          <w:lang w:val="nl-BE"/>
        </w:rPr>
      </w:pPr>
    </w:p>
    <w:p w14:paraId="1FEEA5F2" w14:textId="31C3D42C" w:rsidR="00696162" w:rsidRPr="00D501F9" w:rsidRDefault="00696162" w:rsidP="00593CB6">
      <w:pPr>
        <w:pStyle w:val="Lijstalinea"/>
        <w:numPr>
          <w:ilvl w:val="0"/>
          <w:numId w:val="1"/>
        </w:numPr>
        <w:spacing w:after="0"/>
        <w:jc w:val="both"/>
        <w:rPr>
          <w:rFonts w:ascii="Arial" w:hAnsi="Arial" w:cs="Arial"/>
          <w:b/>
          <w:i/>
          <w:noProof w:val="0"/>
          <w:color w:val="E36C0A" w:themeColor="accent6" w:themeShade="BF"/>
          <w:sz w:val="24"/>
          <w:szCs w:val="24"/>
          <w:lang w:val="nl-BE"/>
        </w:rPr>
      </w:pPr>
      <w:r w:rsidRPr="00D501F9">
        <w:rPr>
          <w:rFonts w:ascii="Arial" w:hAnsi="Arial" w:cs="Arial"/>
          <w:b/>
          <w:i/>
          <w:noProof w:val="0"/>
          <w:color w:val="E36C0A" w:themeColor="accent6" w:themeShade="BF"/>
          <w:sz w:val="24"/>
          <w:szCs w:val="24"/>
          <w:lang w:val="nl-BE"/>
        </w:rPr>
        <w:t xml:space="preserve">Wordt steeds een afspraak bij de </w:t>
      </w:r>
      <w:r w:rsidR="00D84B53">
        <w:rPr>
          <w:rFonts w:ascii="Arial" w:hAnsi="Arial" w:cs="Arial"/>
          <w:b/>
          <w:i/>
          <w:noProof w:val="0"/>
          <w:color w:val="E36C0A" w:themeColor="accent6" w:themeShade="BF"/>
          <w:sz w:val="24"/>
          <w:szCs w:val="24"/>
          <w:lang w:val="nl-BE"/>
        </w:rPr>
        <w:t>arbeidsarts</w:t>
      </w:r>
      <w:r w:rsidRPr="00D501F9">
        <w:rPr>
          <w:rFonts w:ascii="Arial" w:hAnsi="Arial" w:cs="Arial"/>
          <w:b/>
          <w:i/>
          <w:noProof w:val="0"/>
          <w:color w:val="E36C0A" w:themeColor="accent6" w:themeShade="BF"/>
          <w:sz w:val="24"/>
          <w:szCs w:val="24"/>
          <w:lang w:val="nl-BE"/>
        </w:rPr>
        <w:t xml:space="preserve"> voorzien voor een re-integratiebeoordeling en moet d</w:t>
      </w:r>
      <w:r w:rsidR="00826219" w:rsidRPr="00D501F9">
        <w:rPr>
          <w:rFonts w:ascii="Arial" w:hAnsi="Arial" w:cs="Arial"/>
          <w:b/>
          <w:i/>
          <w:noProof w:val="0"/>
          <w:color w:val="E36C0A" w:themeColor="accent6" w:themeShade="BF"/>
          <w:sz w:val="24"/>
          <w:szCs w:val="24"/>
          <w:lang w:val="nl-BE"/>
        </w:rPr>
        <w:t>eze</w:t>
      </w:r>
      <w:r w:rsidRPr="00D501F9">
        <w:rPr>
          <w:rFonts w:ascii="Arial" w:hAnsi="Arial" w:cs="Arial"/>
          <w:b/>
          <w:i/>
          <w:noProof w:val="0"/>
          <w:color w:val="E36C0A" w:themeColor="accent6" w:themeShade="BF"/>
          <w:sz w:val="24"/>
          <w:szCs w:val="24"/>
          <w:lang w:val="nl-BE"/>
        </w:rPr>
        <w:t xml:space="preserve"> onmiddellijk na de aanvraag</w:t>
      </w:r>
      <w:r w:rsidR="00826219" w:rsidRPr="00D501F9">
        <w:rPr>
          <w:rFonts w:ascii="Arial" w:hAnsi="Arial" w:cs="Arial"/>
          <w:b/>
          <w:i/>
          <w:noProof w:val="0"/>
          <w:color w:val="E36C0A" w:themeColor="accent6" w:themeShade="BF"/>
          <w:sz w:val="24"/>
          <w:szCs w:val="24"/>
          <w:lang w:val="nl-BE"/>
        </w:rPr>
        <w:t xml:space="preserve"> vastgelegd worden</w:t>
      </w:r>
      <w:r w:rsidRPr="00D501F9">
        <w:rPr>
          <w:rFonts w:ascii="Arial" w:hAnsi="Arial" w:cs="Arial"/>
          <w:b/>
          <w:i/>
          <w:noProof w:val="0"/>
          <w:color w:val="E36C0A" w:themeColor="accent6" w:themeShade="BF"/>
          <w:sz w:val="24"/>
          <w:szCs w:val="24"/>
          <w:lang w:val="nl-BE"/>
        </w:rPr>
        <w:t>?</w:t>
      </w:r>
    </w:p>
    <w:p w14:paraId="2160EB3D" w14:textId="77777777" w:rsidR="00593CB6" w:rsidRPr="00D501F9" w:rsidRDefault="00593CB6" w:rsidP="00593CB6">
      <w:pPr>
        <w:spacing w:after="0"/>
        <w:ind w:left="360"/>
        <w:jc w:val="both"/>
        <w:rPr>
          <w:rFonts w:ascii="Arial" w:hAnsi="Arial" w:cs="Arial"/>
          <w:noProof w:val="0"/>
          <w:sz w:val="20"/>
          <w:szCs w:val="20"/>
          <w:lang w:val="nl-BE"/>
        </w:rPr>
      </w:pPr>
    </w:p>
    <w:p w14:paraId="1E2D5117" w14:textId="77777777" w:rsidR="00826219" w:rsidRPr="00D501F9" w:rsidRDefault="00826219" w:rsidP="001D2D64">
      <w:pPr>
        <w:pStyle w:val="Lijstalinea"/>
        <w:spacing w:after="0" w:line="240" w:lineRule="auto"/>
        <w:ind w:left="360"/>
        <w:contextualSpacing w:val="0"/>
        <w:jc w:val="both"/>
        <w:rPr>
          <w:rFonts w:ascii="Arial" w:hAnsi="Arial" w:cs="Arial"/>
          <w:sz w:val="20"/>
          <w:szCs w:val="20"/>
          <w:lang w:val="nl-BE"/>
        </w:rPr>
      </w:pPr>
      <w:r w:rsidRPr="00D501F9">
        <w:rPr>
          <w:rFonts w:ascii="Arial" w:hAnsi="Arial" w:cs="Arial"/>
          <w:bCs/>
          <w:sz w:val="20"/>
          <w:szCs w:val="20"/>
          <w:lang w:val="nl-BE"/>
        </w:rPr>
        <w:t>Het is mogelijk dat er  voorafgaandelijk aan de uitnodiging van de werknemer het dossier eerst administratief voorbereid moet worden m</w:t>
      </w:r>
      <w:r w:rsidRPr="00D501F9">
        <w:rPr>
          <w:rFonts w:ascii="Arial" w:hAnsi="Arial" w:cs="Arial"/>
          <w:sz w:val="20"/>
          <w:szCs w:val="20"/>
          <w:lang w:val="nl-BE"/>
        </w:rPr>
        <w:t>et als doel</w:t>
      </w:r>
      <w:r w:rsidR="00D501F9" w:rsidRPr="00D501F9">
        <w:rPr>
          <w:rFonts w:ascii="Arial" w:hAnsi="Arial" w:cs="Arial"/>
          <w:sz w:val="20"/>
          <w:szCs w:val="20"/>
          <w:lang w:val="nl-BE"/>
        </w:rPr>
        <w:t>:</w:t>
      </w:r>
    </w:p>
    <w:p w14:paraId="4B8C8F3C" w14:textId="77777777" w:rsidR="00593CB6" w:rsidRPr="00D501F9" w:rsidRDefault="00593CB6" w:rsidP="00593CB6">
      <w:pPr>
        <w:pStyle w:val="Lijstalinea"/>
        <w:spacing w:after="0" w:line="240" w:lineRule="auto"/>
        <w:contextualSpacing w:val="0"/>
        <w:jc w:val="both"/>
        <w:rPr>
          <w:rFonts w:ascii="Arial" w:hAnsi="Arial" w:cs="Arial"/>
          <w:sz w:val="20"/>
          <w:szCs w:val="20"/>
          <w:lang w:val="nl-BE"/>
        </w:rPr>
      </w:pPr>
    </w:p>
    <w:p w14:paraId="6A5FCD42" w14:textId="77777777" w:rsidR="00826219" w:rsidRPr="00D501F9" w:rsidRDefault="00826219" w:rsidP="001D2D64">
      <w:pPr>
        <w:pStyle w:val="Lijstalinea"/>
        <w:numPr>
          <w:ilvl w:val="1"/>
          <w:numId w:val="1"/>
        </w:numPr>
        <w:spacing w:after="0"/>
        <w:ind w:left="720"/>
        <w:jc w:val="both"/>
        <w:rPr>
          <w:rFonts w:ascii="Arial" w:hAnsi="Arial" w:cs="Arial"/>
          <w:noProof w:val="0"/>
          <w:sz w:val="20"/>
          <w:szCs w:val="20"/>
          <w:lang w:val="nl-BE"/>
        </w:rPr>
      </w:pPr>
      <w:r w:rsidRPr="00D501F9">
        <w:rPr>
          <w:rFonts w:ascii="Arial" w:hAnsi="Arial" w:cs="Arial"/>
          <w:sz w:val="20"/>
          <w:szCs w:val="20"/>
          <w:lang w:val="nl-BE"/>
        </w:rPr>
        <w:t xml:space="preserve">Door de </w:t>
      </w:r>
      <w:r w:rsidRPr="00D501F9">
        <w:rPr>
          <w:rFonts w:ascii="Arial" w:hAnsi="Arial" w:cs="Arial"/>
          <w:noProof w:val="0"/>
          <w:sz w:val="20"/>
          <w:szCs w:val="20"/>
          <w:lang w:val="nl-BE"/>
        </w:rPr>
        <w:t xml:space="preserve">werkgever </w:t>
      </w:r>
      <w:r w:rsidR="00D501F9" w:rsidRPr="00D501F9">
        <w:rPr>
          <w:rFonts w:ascii="Arial" w:hAnsi="Arial" w:cs="Arial"/>
          <w:noProof w:val="0"/>
          <w:sz w:val="20"/>
          <w:szCs w:val="20"/>
          <w:lang w:val="nl-BE"/>
        </w:rPr>
        <w:t>een beschrijving</w:t>
      </w:r>
      <w:r w:rsidRPr="00D501F9">
        <w:rPr>
          <w:rFonts w:ascii="Arial" w:hAnsi="Arial" w:cs="Arial"/>
          <w:noProof w:val="0"/>
          <w:sz w:val="20"/>
          <w:szCs w:val="20"/>
          <w:lang w:val="nl-BE"/>
        </w:rPr>
        <w:t xml:space="preserve"> van de “overeengekomen arbeid” te ontvangen</w:t>
      </w:r>
      <w:r w:rsidR="00475AC1" w:rsidRPr="00D501F9">
        <w:rPr>
          <w:rFonts w:ascii="Arial" w:hAnsi="Arial" w:cs="Arial"/>
          <w:noProof w:val="0"/>
          <w:sz w:val="20"/>
          <w:szCs w:val="20"/>
          <w:lang w:val="nl-BE"/>
        </w:rPr>
        <w:t>.</w:t>
      </w:r>
    </w:p>
    <w:p w14:paraId="78523C5B" w14:textId="77777777" w:rsidR="00826219" w:rsidRPr="00D501F9" w:rsidRDefault="00826219" w:rsidP="001D2D64">
      <w:pPr>
        <w:pStyle w:val="Lijstalinea"/>
        <w:numPr>
          <w:ilvl w:val="1"/>
          <w:numId w:val="1"/>
        </w:numPr>
        <w:spacing w:after="0"/>
        <w:ind w:left="720"/>
        <w:jc w:val="both"/>
        <w:rPr>
          <w:rFonts w:ascii="Arial" w:hAnsi="Arial" w:cs="Arial"/>
          <w:sz w:val="20"/>
          <w:szCs w:val="20"/>
          <w:lang w:val="nl-BE"/>
        </w:rPr>
      </w:pPr>
      <w:r w:rsidRPr="00D501F9">
        <w:rPr>
          <w:rFonts w:ascii="Arial" w:hAnsi="Arial" w:cs="Arial"/>
          <w:noProof w:val="0"/>
          <w:sz w:val="20"/>
          <w:szCs w:val="20"/>
          <w:lang w:val="nl-BE"/>
        </w:rPr>
        <w:t>Mits akkoord van de werknemer de relevante medische verslagen en contactgegevens van de mutualiteit</w:t>
      </w:r>
      <w:r w:rsidRPr="00D501F9">
        <w:rPr>
          <w:rFonts w:ascii="Arial" w:hAnsi="Arial" w:cs="Arial"/>
          <w:sz w:val="20"/>
          <w:szCs w:val="20"/>
          <w:lang w:val="nl-BE"/>
        </w:rPr>
        <w:t xml:space="preserve"> en zijn behandelende arts te ontvangen.</w:t>
      </w:r>
    </w:p>
    <w:p w14:paraId="05E27808" w14:textId="77777777" w:rsidR="00593CB6" w:rsidRPr="00D501F9" w:rsidRDefault="00593CB6" w:rsidP="00593CB6">
      <w:pPr>
        <w:spacing w:after="0" w:line="240" w:lineRule="auto"/>
        <w:ind w:left="1080"/>
        <w:jc w:val="both"/>
        <w:rPr>
          <w:rFonts w:ascii="Arial" w:hAnsi="Arial" w:cs="Arial"/>
          <w:sz w:val="20"/>
          <w:szCs w:val="20"/>
          <w:lang w:val="nl-BE"/>
        </w:rPr>
      </w:pPr>
    </w:p>
    <w:p w14:paraId="5C237FE1" w14:textId="2722677F" w:rsidR="00826219" w:rsidRPr="00D501F9" w:rsidRDefault="00826219" w:rsidP="001D2D64">
      <w:pPr>
        <w:pStyle w:val="Lijstalinea"/>
        <w:spacing w:after="0" w:line="240" w:lineRule="auto"/>
        <w:ind w:left="360"/>
        <w:contextualSpacing w:val="0"/>
        <w:jc w:val="both"/>
        <w:rPr>
          <w:rFonts w:ascii="Arial" w:hAnsi="Arial" w:cs="Arial"/>
          <w:noProof w:val="0"/>
          <w:sz w:val="20"/>
          <w:szCs w:val="20"/>
          <w:lang w:val="nl-BE"/>
        </w:rPr>
      </w:pPr>
      <w:r w:rsidRPr="00D501F9">
        <w:rPr>
          <w:rFonts w:ascii="Arial" w:hAnsi="Arial" w:cs="Arial"/>
          <w:noProof w:val="0"/>
          <w:sz w:val="20"/>
          <w:szCs w:val="20"/>
          <w:lang w:val="nl-BE"/>
        </w:rPr>
        <w:t xml:space="preserve">De </w:t>
      </w:r>
      <w:r w:rsidR="00D84B53">
        <w:rPr>
          <w:rFonts w:ascii="Arial" w:hAnsi="Arial" w:cs="Arial"/>
          <w:noProof w:val="0"/>
          <w:sz w:val="20"/>
          <w:szCs w:val="20"/>
          <w:lang w:val="nl-BE"/>
        </w:rPr>
        <w:t>arbeidsarts</w:t>
      </w:r>
      <w:r w:rsidRPr="00D501F9">
        <w:rPr>
          <w:rFonts w:ascii="Arial" w:hAnsi="Arial" w:cs="Arial"/>
          <w:noProof w:val="0"/>
          <w:sz w:val="20"/>
          <w:szCs w:val="20"/>
          <w:lang w:val="nl-BE"/>
        </w:rPr>
        <w:t xml:space="preserve"> nodigt de werknemer</w:t>
      </w:r>
      <w:r w:rsidRPr="00D501F9">
        <w:rPr>
          <w:rFonts w:ascii="Arial" w:hAnsi="Arial" w:cs="Arial"/>
          <w:sz w:val="20"/>
          <w:szCs w:val="20"/>
          <w:lang w:val="nl-BE"/>
        </w:rPr>
        <w:t xml:space="preserve"> </w:t>
      </w:r>
      <w:r w:rsidRPr="00D501F9">
        <w:rPr>
          <w:rFonts w:ascii="Arial" w:hAnsi="Arial" w:cs="Arial"/>
          <w:noProof w:val="0"/>
          <w:sz w:val="20"/>
          <w:szCs w:val="20"/>
          <w:lang w:val="nl-BE"/>
        </w:rPr>
        <w:t>voor wie hij een re-integratieverzoek heeft ontvangen, uit voor een</w:t>
      </w:r>
      <w:r w:rsidRPr="00D501F9">
        <w:rPr>
          <w:rFonts w:ascii="Arial" w:hAnsi="Arial" w:cs="Arial"/>
          <w:sz w:val="20"/>
          <w:szCs w:val="20"/>
          <w:lang w:val="nl-BE"/>
        </w:rPr>
        <w:t xml:space="preserve"> </w:t>
      </w:r>
      <w:r w:rsidRPr="00D501F9">
        <w:rPr>
          <w:rFonts w:ascii="Arial" w:hAnsi="Arial" w:cs="Arial"/>
          <w:noProof w:val="0"/>
          <w:sz w:val="20"/>
          <w:szCs w:val="20"/>
          <w:lang w:val="nl-BE"/>
        </w:rPr>
        <w:t>re-integratiebeoordeling om:</w:t>
      </w:r>
    </w:p>
    <w:p w14:paraId="58EDC4B0" w14:textId="77777777" w:rsidR="00593CB6" w:rsidRPr="00D501F9" w:rsidRDefault="00593CB6" w:rsidP="00593CB6">
      <w:pPr>
        <w:pStyle w:val="Lijstalinea"/>
        <w:spacing w:after="0" w:line="240" w:lineRule="auto"/>
        <w:ind w:left="708"/>
        <w:contextualSpacing w:val="0"/>
        <w:jc w:val="both"/>
        <w:rPr>
          <w:rFonts w:ascii="Arial" w:hAnsi="Arial" w:cs="Arial"/>
          <w:sz w:val="20"/>
          <w:szCs w:val="20"/>
          <w:lang w:val="nl-BE"/>
        </w:rPr>
      </w:pPr>
    </w:p>
    <w:p w14:paraId="349F67A2" w14:textId="77777777" w:rsidR="00826219" w:rsidRPr="00D501F9" w:rsidRDefault="00D501F9" w:rsidP="00475AC1">
      <w:pPr>
        <w:pStyle w:val="Lijstalinea"/>
        <w:numPr>
          <w:ilvl w:val="0"/>
          <w:numId w:val="5"/>
        </w:numPr>
        <w:spacing w:after="0"/>
        <w:jc w:val="both"/>
        <w:rPr>
          <w:rFonts w:ascii="Arial" w:hAnsi="Arial" w:cs="Arial"/>
          <w:noProof w:val="0"/>
          <w:sz w:val="20"/>
          <w:szCs w:val="20"/>
          <w:lang w:val="nl-BE"/>
        </w:rPr>
      </w:pPr>
      <w:r w:rsidRPr="00D501F9">
        <w:rPr>
          <w:rFonts w:ascii="Arial" w:hAnsi="Arial" w:cs="Arial"/>
          <w:noProof w:val="0"/>
          <w:sz w:val="20"/>
          <w:szCs w:val="20"/>
          <w:lang w:val="nl-BE"/>
        </w:rPr>
        <w:t>Na</w:t>
      </w:r>
      <w:r w:rsidR="00826219" w:rsidRPr="00D501F9">
        <w:rPr>
          <w:rFonts w:ascii="Arial" w:hAnsi="Arial" w:cs="Arial"/>
          <w:noProof w:val="0"/>
          <w:sz w:val="20"/>
          <w:szCs w:val="20"/>
          <w:lang w:val="nl-BE"/>
        </w:rPr>
        <w:t xml:space="preserve"> te gaan of de werknemer op termijn het overeengekomen werk, desgevallend mits een aanpassing van de werkpost, opnieuw zal kunnen uitoefenen</w:t>
      </w:r>
      <w:r w:rsidR="001D2D64" w:rsidRPr="00D501F9">
        <w:rPr>
          <w:rFonts w:ascii="Arial" w:hAnsi="Arial" w:cs="Arial"/>
          <w:noProof w:val="0"/>
          <w:sz w:val="20"/>
          <w:szCs w:val="20"/>
          <w:lang w:val="nl-BE"/>
        </w:rPr>
        <w:t>.</w:t>
      </w:r>
    </w:p>
    <w:p w14:paraId="62578791" w14:textId="77777777" w:rsidR="00E3469C" w:rsidRPr="00D501F9" w:rsidRDefault="00D501F9" w:rsidP="00475AC1">
      <w:pPr>
        <w:pStyle w:val="Lijstalinea"/>
        <w:numPr>
          <w:ilvl w:val="0"/>
          <w:numId w:val="5"/>
        </w:numPr>
        <w:spacing w:after="0"/>
        <w:jc w:val="both"/>
        <w:rPr>
          <w:rFonts w:ascii="Arial" w:hAnsi="Arial" w:cs="Arial"/>
          <w:noProof w:val="0"/>
          <w:sz w:val="20"/>
          <w:szCs w:val="20"/>
          <w:lang w:val="nl-BE"/>
        </w:rPr>
      </w:pPr>
      <w:r w:rsidRPr="00D501F9">
        <w:rPr>
          <w:rFonts w:ascii="Arial" w:hAnsi="Arial" w:cs="Arial"/>
          <w:noProof w:val="0"/>
          <w:sz w:val="20"/>
          <w:szCs w:val="20"/>
          <w:lang w:val="nl-BE"/>
        </w:rPr>
        <w:t>De</w:t>
      </w:r>
      <w:r w:rsidR="00826219" w:rsidRPr="00D501F9">
        <w:rPr>
          <w:rFonts w:ascii="Arial" w:hAnsi="Arial" w:cs="Arial"/>
          <w:noProof w:val="0"/>
          <w:sz w:val="20"/>
          <w:szCs w:val="20"/>
          <w:lang w:val="nl-BE"/>
        </w:rPr>
        <w:t xml:space="preserve"> mogelijkheden voor re-integratie te onderzoeken, op basis van</w:t>
      </w:r>
      <w:r w:rsidR="001D2D64" w:rsidRPr="00D501F9">
        <w:rPr>
          <w:rFonts w:ascii="Arial" w:hAnsi="Arial" w:cs="Arial"/>
          <w:noProof w:val="0"/>
          <w:sz w:val="20"/>
          <w:szCs w:val="20"/>
          <w:lang w:val="nl-BE"/>
        </w:rPr>
        <w:t xml:space="preserve"> </w:t>
      </w:r>
      <w:r w:rsidR="00826219" w:rsidRPr="00D501F9">
        <w:rPr>
          <w:rFonts w:ascii="Arial" w:hAnsi="Arial" w:cs="Arial"/>
          <w:noProof w:val="0"/>
          <w:sz w:val="20"/>
          <w:szCs w:val="20"/>
          <w:lang w:val="nl-BE"/>
        </w:rPr>
        <w:t>de arbeidscapaciteiten van de werknemer.</w:t>
      </w:r>
    </w:p>
    <w:p w14:paraId="52F8BE16" w14:textId="77777777" w:rsidR="0068604F" w:rsidRPr="00D501F9" w:rsidRDefault="0068604F" w:rsidP="00593CB6">
      <w:pPr>
        <w:pStyle w:val="Lijstalinea"/>
        <w:spacing w:after="0"/>
        <w:ind w:left="1440"/>
        <w:jc w:val="both"/>
        <w:rPr>
          <w:rFonts w:ascii="Arial" w:hAnsi="Arial" w:cs="Arial"/>
          <w:noProof w:val="0"/>
          <w:sz w:val="20"/>
          <w:szCs w:val="20"/>
          <w:lang w:val="nl-BE"/>
        </w:rPr>
      </w:pPr>
    </w:p>
    <w:p w14:paraId="2BA127DD" w14:textId="77777777" w:rsidR="008A13A6" w:rsidRPr="00D501F9" w:rsidRDefault="008A13A6" w:rsidP="00593CB6">
      <w:pPr>
        <w:pStyle w:val="Lijstalinea"/>
        <w:spacing w:after="0"/>
        <w:ind w:left="1440"/>
        <w:jc w:val="both"/>
        <w:rPr>
          <w:rFonts w:ascii="Arial" w:hAnsi="Arial" w:cs="Arial"/>
          <w:noProof w:val="0"/>
          <w:sz w:val="20"/>
          <w:szCs w:val="20"/>
          <w:lang w:val="nl-BE"/>
        </w:rPr>
      </w:pPr>
    </w:p>
    <w:p w14:paraId="608302E7" w14:textId="77777777" w:rsidR="0068604F" w:rsidRPr="00D501F9" w:rsidRDefault="0068604F" w:rsidP="008A13A6">
      <w:pPr>
        <w:spacing w:after="0"/>
        <w:jc w:val="both"/>
        <w:rPr>
          <w:rFonts w:ascii="Arial" w:hAnsi="Arial" w:cs="Arial"/>
          <w:b/>
          <w:noProof w:val="0"/>
          <w:sz w:val="24"/>
          <w:szCs w:val="24"/>
          <w:u w:val="single"/>
          <w:lang w:val="nl-BE"/>
        </w:rPr>
      </w:pPr>
      <w:r w:rsidRPr="00D501F9">
        <w:rPr>
          <w:rFonts w:ascii="Arial" w:hAnsi="Arial" w:cs="Arial"/>
          <w:b/>
          <w:noProof w:val="0"/>
          <w:sz w:val="24"/>
          <w:szCs w:val="24"/>
          <w:u w:val="single"/>
          <w:lang w:val="nl-BE"/>
        </w:rPr>
        <w:t>Benodigde informatie voor een re-integratiebeoordeling</w:t>
      </w:r>
    </w:p>
    <w:p w14:paraId="1D134BE9" w14:textId="77777777" w:rsidR="0068604F" w:rsidRPr="00D501F9" w:rsidRDefault="0068604F" w:rsidP="00593CB6">
      <w:pPr>
        <w:pStyle w:val="Lijstalinea"/>
        <w:spacing w:after="0"/>
        <w:ind w:left="1440"/>
        <w:jc w:val="both"/>
        <w:rPr>
          <w:rFonts w:ascii="Arial" w:hAnsi="Arial" w:cs="Arial"/>
          <w:noProof w:val="0"/>
          <w:sz w:val="20"/>
          <w:szCs w:val="20"/>
          <w:lang w:val="nl-BE"/>
        </w:rPr>
      </w:pPr>
    </w:p>
    <w:p w14:paraId="0853E404" w14:textId="77F9B610" w:rsidR="0068604F" w:rsidRPr="00D501F9" w:rsidRDefault="0068604F" w:rsidP="00593CB6">
      <w:pPr>
        <w:pStyle w:val="Lijstalinea"/>
        <w:numPr>
          <w:ilvl w:val="0"/>
          <w:numId w:val="1"/>
        </w:numPr>
        <w:spacing w:after="0"/>
        <w:jc w:val="both"/>
        <w:rPr>
          <w:rFonts w:ascii="Arial" w:hAnsi="Arial" w:cs="Arial"/>
          <w:b/>
          <w:i/>
          <w:noProof w:val="0"/>
          <w:color w:val="E36C0A" w:themeColor="accent6" w:themeShade="BF"/>
          <w:sz w:val="24"/>
          <w:szCs w:val="24"/>
          <w:lang w:val="nl-BE"/>
        </w:rPr>
      </w:pPr>
      <w:r w:rsidRPr="00D501F9">
        <w:rPr>
          <w:rFonts w:ascii="Arial" w:hAnsi="Arial" w:cs="Arial"/>
          <w:b/>
          <w:i/>
          <w:noProof w:val="0"/>
          <w:color w:val="E36C0A" w:themeColor="accent6" w:themeShade="BF"/>
          <w:sz w:val="24"/>
          <w:szCs w:val="24"/>
          <w:lang w:val="nl-BE"/>
        </w:rPr>
        <w:t xml:space="preserve">Welke gegevens heeft de </w:t>
      </w:r>
      <w:r w:rsidR="00D84B53">
        <w:rPr>
          <w:rFonts w:ascii="Arial" w:hAnsi="Arial" w:cs="Arial"/>
          <w:b/>
          <w:i/>
          <w:noProof w:val="0"/>
          <w:color w:val="E36C0A" w:themeColor="accent6" w:themeShade="BF"/>
          <w:sz w:val="24"/>
          <w:szCs w:val="24"/>
          <w:lang w:val="nl-BE"/>
        </w:rPr>
        <w:t>arbeidsarts</w:t>
      </w:r>
      <w:r w:rsidRPr="00D501F9">
        <w:rPr>
          <w:rFonts w:ascii="Arial" w:hAnsi="Arial" w:cs="Arial"/>
          <w:b/>
          <w:i/>
          <w:noProof w:val="0"/>
          <w:color w:val="E36C0A" w:themeColor="accent6" w:themeShade="BF"/>
          <w:sz w:val="24"/>
          <w:szCs w:val="24"/>
          <w:lang w:val="nl-BE"/>
        </w:rPr>
        <w:t xml:space="preserve"> nodig voor </w:t>
      </w:r>
      <w:r w:rsidR="005B572E" w:rsidRPr="00D501F9">
        <w:rPr>
          <w:rFonts w:ascii="Arial" w:hAnsi="Arial" w:cs="Arial"/>
          <w:b/>
          <w:i/>
          <w:noProof w:val="0"/>
          <w:color w:val="E36C0A" w:themeColor="accent6" w:themeShade="BF"/>
          <w:sz w:val="24"/>
          <w:szCs w:val="24"/>
          <w:lang w:val="nl-BE"/>
        </w:rPr>
        <w:t>de</w:t>
      </w:r>
      <w:r w:rsidRPr="00D501F9">
        <w:rPr>
          <w:rFonts w:ascii="Arial" w:hAnsi="Arial" w:cs="Arial"/>
          <w:b/>
          <w:i/>
          <w:noProof w:val="0"/>
          <w:color w:val="E36C0A" w:themeColor="accent6" w:themeShade="BF"/>
          <w:sz w:val="24"/>
          <w:szCs w:val="24"/>
          <w:lang w:val="nl-BE"/>
        </w:rPr>
        <w:t xml:space="preserve"> re-integratie</w:t>
      </w:r>
      <w:r w:rsidR="004D3962" w:rsidRPr="00D501F9">
        <w:rPr>
          <w:rFonts w:ascii="Arial" w:hAnsi="Arial" w:cs="Arial"/>
          <w:b/>
          <w:i/>
          <w:noProof w:val="0"/>
          <w:color w:val="E36C0A" w:themeColor="accent6" w:themeShade="BF"/>
          <w:sz w:val="24"/>
          <w:szCs w:val="24"/>
          <w:lang w:val="nl-BE"/>
        </w:rPr>
        <w:t>beoordeling</w:t>
      </w:r>
      <w:r w:rsidRPr="00D501F9">
        <w:rPr>
          <w:rFonts w:ascii="Arial" w:hAnsi="Arial" w:cs="Arial"/>
          <w:b/>
          <w:i/>
          <w:noProof w:val="0"/>
          <w:color w:val="E36C0A" w:themeColor="accent6" w:themeShade="BF"/>
          <w:sz w:val="24"/>
          <w:szCs w:val="24"/>
          <w:lang w:val="nl-BE"/>
        </w:rPr>
        <w:t>?</w:t>
      </w:r>
    </w:p>
    <w:p w14:paraId="155F340A" w14:textId="77777777" w:rsidR="00593CB6" w:rsidRPr="00D501F9" w:rsidRDefault="00593CB6" w:rsidP="00593CB6">
      <w:pPr>
        <w:spacing w:after="0"/>
        <w:ind w:left="360"/>
        <w:jc w:val="both"/>
        <w:rPr>
          <w:rFonts w:ascii="Arial" w:hAnsi="Arial" w:cs="Arial"/>
          <w:noProof w:val="0"/>
          <w:sz w:val="20"/>
          <w:szCs w:val="20"/>
          <w:lang w:val="nl-BE"/>
        </w:rPr>
      </w:pPr>
    </w:p>
    <w:p w14:paraId="005C1B29" w14:textId="77777777" w:rsidR="0068604F" w:rsidRPr="00D501F9" w:rsidRDefault="0068604F" w:rsidP="00475AC1">
      <w:pPr>
        <w:pStyle w:val="Lijstalinea"/>
        <w:numPr>
          <w:ilvl w:val="0"/>
          <w:numId w:val="6"/>
        </w:numPr>
        <w:spacing w:after="0"/>
        <w:jc w:val="both"/>
        <w:rPr>
          <w:rFonts w:ascii="Arial" w:hAnsi="Arial" w:cs="Arial"/>
          <w:noProof w:val="0"/>
          <w:sz w:val="20"/>
          <w:szCs w:val="20"/>
          <w:lang w:val="nl-BE"/>
        </w:rPr>
      </w:pPr>
      <w:r w:rsidRPr="00D501F9">
        <w:rPr>
          <w:rFonts w:ascii="Arial" w:hAnsi="Arial" w:cs="Arial"/>
          <w:noProof w:val="0"/>
          <w:sz w:val="20"/>
          <w:szCs w:val="20"/>
          <w:lang w:val="nl-BE"/>
        </w:rPr>
        <w:t>Een uitgebreid medisch verslag waaruit zij toestand blijkt</w:t>
      </w:r>
      <w:r w:rsidR="00475AC1" w:rsidRPr="00D501F9">
        <w:rPr>
          <w:rFonts w:ascii="Arial" w:hAnsi="Arial" w:cs="Arial"/>
          <w:noProof w:val="0"/>
          <w:sz w:val="20"/>
          <w:szCs w:val="20"/>
          <w:lang w:val="nl-BE"/>
        </w:rPr>
        <w:t>.</w:t>
      </w:r>
    </w:p>
    <w:p w14:paraId="688A97DC" w14:textId="77777777" w:rsidR="0068604F" w:rsidRPr="00D501F9" w:rsidRDefault="0068604F" w:rsidP="00475AC1">
      <w:pPr>
        <w:pStyle w:val="Lijstalinea"/>
        <w:numPr>
          <w:ilvl w:val="0"/>
          <w:numId w:val="6"/>
        </w:numPr>
        <w:spacing w:after="0"/>
        <w:jc w:val="both"/>
        <w:rPr>
          <w:rFonts w:ascii="Arial" w:hAnsi="Arial" w:cs="Arial"/>
          <w:noProof w:val="0"/>
          <w:sz w:val="20"/>
          <w:szCs w:val="20"/>
          <w:lang w:val="nl-BE"/>
        </w:rPr>
      </w:pPr>
      <w:r w:rsidRPr="00D501F9">
        <w:rPr>
          <w:rFonts w:ascii="Arial" w:hAnsi="Arial" w:cs="Arial"/>
          <w:noProof w:val="0"/>
          <w:sz w:val="20"/>
          <w:szCs w:val="20"/>
          <w:lang w:val="nl-BE"/>
        </w:rPr>
        <w:t xml:space="preserve">De </w:t>
      </w:r>
      <w:r w:rsidR="004D3962" w:rsidRPr="00D501F9">
        <w:rPr>
          <w:rFonts w:ascii="Arial" w:hAnsi="Arial" w:cs="Arial"/>
          <w:noProof w:val="0"/>
          <w:sz w:val="20"/>
          <w:szCs w:val="20"/>
          <w:lang w:val="nl-BE"/>
        </w:rPr>
        <w:t>contact</w:t>
      </w:r>
      <w:r w:rsidRPr="00D501F9">
        <w:rPr>
          <w:rFonts w:ascii="Arial" w:hAnsi="Arial" w:cs="Arial"/>
          <w:noProof w:val="0"/>
          <w:sz w:val="20"/>
          <w:szCs w:val="20"/>
          <w:lang w:val="nl-BE"/>
        </w:rPr>
        <w:t xml:space="preserve">gegevens van </w:t>
      </w:r>
      <w:r w:rsidR="004D3962" w:rsidRPr="00D501F9">
        <w:rPr>
          <w:rFonts w:ascii="Arial" w:hAnsi="Arial" w:cs="Arial"/>
          <w:noProof w:val="0"/>
          <w:sz w:val="20"/>
          <w:szCs w:val="20"/>
          <w:lang w:val="nl-BE"/>
        </w:rPr>
        <w:t>de</w:t>
      </w:r>
      <w:r w:rsidRPr="00D501F9">
        <w:rPr>
          <w:rFonts w:ascii="Arial" w:hAnsi="Arial" w:cs="Arial"/>
          <w:noProof w:val="0"/>
          <w:sz w:val="20"/>
          <w:szCs w:val="20"/>
          <w:lang w:val="nl-BE"/>
        </w:rPr>
        <w:t xml:space="preserve"> </w:t>
      </w:r>
      <w:r w:rsidR="00D501F9" w:rsidRPr="00D501F9">
        <w:rPr>
          <w:rFonts w:ascii="Arial" w:hAnsi="Arial" w:cs="Arial"/>
          <w:noProof w:val="0"/>
          <w:sz w:val="20"/>
          <w:szCs w:val="20"/>
          <w:lang w:val="nl-BE"/>
        </w:rPr>
        <w:t>mutualiteit,</w:t>
      </w:r>
      <w:r w:rsidRPr="00D501F9">
        <w:rPr>
          <w:rFonts w:ascii="Arial" w:hAnsi="Arial" w:cs="Arial"/>
          <w:noProof w:val="0"/>
          <w:sz w:val="20"/>
          <w:szCs w:val="20"/>
          <w:lang w:val="nl-BE"/>
        </w:rPr>
        <w:t xml:space="preserve"> huisarts, behandelende arts en specialisten</w:t>
      </w:r>
      <w:r w:rsidR="004D3962" w:rsidRPr="00D501F9">
        <w:rPr>
          <w:rFonts w:ascii="Arial" w:hAnsi="Arial" w:cs="Arial"/>
          <w:noProof w:val="0"/>
          <w:sz w:val="20"/>
          <w:szCs w:val="20"/>
          <w:lang w:val="nl-BE"/>
        </w:rPr>
        <w:t xml:space="preserve">. </w:t>
      </w:r>
    </w:p>
    <w:p w14:paraId="27F0B3F5" w14:textId="77777777" w:rsidR="0068604F" w:rsidRPr="00D501F9" w:rsidRDefault="0068604F" w:rsidP="00475AC1">
      <w:pPr>
        <w:pStyle w:val="Lijstalinea"/>
        <w:numPr>
          <w:ilvl w:val="0"/>
          <w:numId w:val="6"/>
        </w:numPr>
        <w:spacing w:after="0"/>
        <w:jc w:val="both"/>
        <w:rPr>
          <w:rFonts w:ascii="Arial" w:hAnsi="Arial" w:cs="Arial"/>
          <w:noProof w:val="0"/>
          <w:sz w:val="20"/>
          <w:szCs w:val="20"/>
          <w:lang w:val="nl-BE"/>
        </w:rPr>
      </w:pPr>
      <w:r w:rsidRPr="00D501F9">
        <w:rPr>
          <w:rFonts w:ascii="Arial" w:hAnsi="Arial" w:cs="Arial"/>
          <w:noProof w:val="0"/>
          <w:sz w:val="20"/>
          <w:szCs w:val="20"/>
          <w:lang w:val="nl-BE"/>
        </w:rPr>
        <w:t>Toestemming van werknemer om deze artsen te contacteren</w:t>
      </w:r>
      <w:r w:rsidR="00475AC1" w:rsidRPr="00D501F9">
        <w:rPr>
          <w:rFonts w:ascii="Arial" w:hAnsi="Arial" w:cs="Arial"/>
          <w:noProof w:val="0"/>
          <w:sz w:val="20"/>
          <w:szCs w:val="20"/>
          <w:lang w:val="nl-BE"/>
        </w:rPr>
        <w:t>.</w:t>
      </w:r>
    </w:p>
    <w:p w14:paraId="5834887B" w14:textId="77777777" w:rsidR="0068604F" w:rsidRPr="00D501F9" w:rsidRDefault="0068604F" w:rsidP="00475AC1">
      <w:pPr>
        <w:pStyle w:val="Lijstalinea"/>
        <w:numPr>
          <w:ilvl w:val="0"/>
          <w:numId w:val="6"/>
        </w:numPr>
        <w:spacing w:after="0"/>
        <w:jc w:val="both"/>
        <w:rPr>
          <w:rFonts w:ascii="Arial" w:hAnsi="Arial" w:cs="Arial"/>
          <w:noProof w:val="0"/>
          <w:sz w:val="20"/>
          <w:szCs w:val="20"/>
          <w:lang w:val="nl-BE"/>
        </w:rPr>
      </w:pPr>
      <w:r w:rsidRPr="00D501F9">
        <w:rPr>
          <w:rFonts w:ascii="Arial" w:hAnsi="Arial" w:cs="Arial"/>
          <w:noProof w:val="0"/>
          <w:sz w:val="20"/>
          <w:szCs w:val="20"/>
          <w:lang w:val="nl-BE"/>
        </w:rPr>
        <w:t>Advies van de behandelende arts over de re-integratiemogelijkheden</w:t>
      </w:r>
      <w:r w:rsidR="00475AC1" w:rsidRPr="00D501F9">
        <w:rPr>
          <w:rFonts w:ascii="Arial" w:hAnsi="Arial" w:cs="Arial"/>
          <w:noProof w:val="0"/>
          <w:sz w:val="20"/>
          <w:szCs w:val="20"/>
          <w:lang w:val="nl-BE"/>
        </w:rPr>
        <w:t>.</w:t>
      </w:r>
    </w:p>
    <w:p w14:paraId="7264C5A6" w14:textId="77777777" w:rsidR="0068604F" w:rsidRPr="00D501F9" w:rsidRDefault="0068604F" w:rsidP="00475AC1">
      <w:pPr>
        <w:pStyle w:val="Lijstalinea"/>
        <w:numPr>
          <w:ilvl w:val="0"/>
          <w:numId w:val="6"/>
        </w:numPr>
        <w:spacing w:after="0"/>
        <w:jc w:val="both"/>
        <w:rPr>
          <w:rFonts w:ascii="Arial" w:hAnsi="Arial" w:cs="Arial"/>
          <w:noProof w:val="0"/>
          <w:sz w:val="20"/>
          <w:szCs w:val="20"/>
          <w:lang w:val="nl-BE"/>
        </w:rPr>
      </w:pPr>
      <w:r w:rsidRPr="00D501F9">
        <w:rPr>
          <w:rFonts w:ascii="Arial" w:hAnsi="Arial" w:cs="Arial"/>
          <w:noProof w:val="0"/>
          <w:sz w:val="20"/>
          <w:szCs w:val="20"/>
          <w:lang w:val="nl-BE"/>
        </w:rPr>
        <w:t>Advies over mogelijke evolutie van de toestand (is toestand definitief?)</w:t>
      </w:r>
      <w:r w:rsidR="00D501F9" w:rsidRPr="00D501F9">
        <w:rPr>
          <w:rFonts w:ascii="Arial" w:hAnsi="Arial" w:cs="Arial"/>
          <w:noProof w:val="0"/>
          <w:sz w:val="20"/>
          <w:szCs w:val="20"/>
          <w:lang w:val="nl-BE"/>
        </w:rPr>
        <w:t>.</w:t>
      </w:r>
    </w:p>
    <w:p w14:paraId="1EFF71E2" w14:textId="77777777" w:rsidR="00475AC1" w:rsidRPr="00D501F9" w:rsidRDefault="00475AC1" w:rsidP="00624778">
      <w:pPr>
        <w:spacing w:after="0"/>
        <w:jc w:val="both"/>
        <w:rPr>
          <w:rFonts w:ascii="Arial" w:hAnsi="Arial" w:cs="Arial"/>
          <w:noProof w:val="0"/>
          <w:sz w:val="20"/>
          <w:szCs w:val="20"/>
          <w:lang w:val="nl-BE"/>
        </w:rPr>
      </w:pPr>
    </w:p>
    <w:p w14:paraId="48C0B940" w14:textId="4118DA3C" w:rsidR="0068604F" w:rsidRPr="00D501F9" w:rsidRDefault="0068604F" w:rsidP="00593CB6">
      <w:pPr>
        <w:pStyle w:val="Lijstalinea"/>
        <w:numPr>
          <w:ilvl w:val="0"/>
          <w:numId w:val="1"/>
        </w:numPr>
        <w:spacing w:after="0"/>
        <w:jc w:val="both"/>
        <w:rPr>
          <w:rFonts w:ascii="Arial" w:hAnsi="Arial" w:cs="Arial"/>
          <w:b/>
          <w:i/>
          <w:noProof w:val="0"/>
          <w:color w:val="E36C0A" w:themeColor="accent6" w:themeShade="BF"/>
          <w:sz w:val="24"/>
          <w:szCs w:val="24"/>
          <w:lang w:val="nl-BE"/>
        </w:rPr>
      </w:pPr>
      <w:r w:rsidRPr="00D501F9">
        <w:rPr>
          <w:rFonts w:ascii="Arial" w:hAnsi="Arial" w:cs="Arial"/>
          <w:b/>
          <w:i/>
          <w:noProof w:val="0"/>
          <w:color w:val="E36C0A" w:themeColor="accent6" w:themeShade="BF"/>
          <w:sz w:val="24"/>
          <w:szCs w:val="24"/>
          <w:lang w:val="nl-BE"/>
        </w:rPr>
        <w:t xml:space="preserve">Wat als de </w:t>
      </w:r>
      <w:r w:rsidR="00D84B53">
        <w:rPr>
          <w:rFonts w:ascii="Arial" w:hAnsi="Arial" w:cs="Arial"/>
          <w:b/>
          <w:i/>
          <w:noProof w:val="0"/>
          <w:color w:val="E36C0A" w:themeColor="accent6" w:themeShade="BF"/>
          <w:sz w:val="24"/>
          <w:szCs w:val="24"/>
          <w:lang w:val="nl-BE"/>
        </w:rPr>
        <w:t>arbeidsarts</w:t>
      </w:r>
      <w:r w:rsidRPr="00D501F9">
        <w:rPr>
          <w:rFonts w:ascii="Arial" w:hAnsi="Arial" w:cs="Arial"/>
          <w:b/>
          <w:i/>
          <w:noProof w:val="0"/>
          <w:color w:val="E36C0A" w:themeColor="accent6" w:themeShade="BF"/>
          <w:sz w:val="24"/>
          <w:szCs w:val="24"/>
          <w:lang w:val="nl-BE"/>
        </w:rPr>
        <w:t xml:space="preserve"> de in de uitnodiging gevraagde gegevens (of een deel) niet krijgt?</w:t>
      </w:r>
    </w:p>
    <w:p w14:paraId="248FB766" w14:textId="77777777" w:rsidR="00593CB6" w:rsidRPr="00D501F9" w:rsidRDefault="00593CB6" w:rsidP="00593CB6">
      <w:pPr>
        <w:spacing w:after="0"/>
        <w:ind w:left="360"/>
        <w:jc w:val="both"/>
        <w:rPr>
          <w:rFonts w:ascii="Arial" w:hAnsi="Arial" w:cs="Arial"/>
          <w:noProof w:val="0"/>
          <w:sz w:val="20"/>
          <w:szCs w:val="20"/>
          <w:lang w:val="nl-BE"/>
        </w:rPr>
      </w:pPr>
    </w:p>
    <w:p w14:paraId="387B9427" w14:textId="6E282078" w:rsidR="0068604F" w:rsidRDefault="0068604F" w:rsidP="008E01AB">
      <w:pPr>
        <w:pStyle w:val="Lijstalinea"/>
        <w:spacing w:after="0"/>
        <w:ind w:left="360"/>
        <w:jc w:val="both"/>
        <w:rPr>
          <w:rFonts w:ascii="Arial" w:hAnsi="Arial" w:cs="Arial"/>
          <w:noProof w:val="0"/>
          <w:sz w:val="20"/>
          <w:szCs w:val="20"/>
          <w:lang w:val="nl-BE"/>
        </w:rPr>
      </w:pPr>
      <w:r w:rsidRPr="00D501F9">
        <w:rPr>
          <w:rFonts w:ascii="Arial" w:hAnsi="Arial" w:cs="Arial"/>
          <w:noProof w:val="0"/>
          <w:sz w:val="20"/>
          <w:szCs w:val="20"/>
          <w:lang w:val="nl-BE"/>
        </w:rPr>
        <w:t xml:space="preserve">De </w:t>
      </w:r>
      <w:r w:rsidR="00D84B53">
        <w:rPr>
          <w:rFonts w:ascii="Arial" w:hAnsi="Arial" w:cs="Arial"/>
          <w:noProof w:val="0"/>
          <w:sz w:val="20"/>
          <w:szCs w:val="20"/>
          <w:lang w:val="nl-BE"/>
        </w:rPr>
        <w:t>arbeidsarts</w:t>
      </w:r>
      <w:r w:rsidRPr="00D501F9">
        <w:rPr>
          <w:rFonts w:ascii="Arial" w:hAnsi="Arial" w:cs="Arial"/>
          <w:noProof w:val="0"/>
          <w:sz w:val="20"/>
          <w:szCs w:val="20"/>
          <w:lang w:val="nl-BE"/>
        </w:rPr>
        <w:t xml:space="preserve"> zal op basis van de beschikbare gegevens en zijn eigen bevindingen al dan niet een beslissing nemen. Indien de </w:t>
      </w:r>
      <w:r w:rsidR="00D84B53">
        <w:rPr>
          <w:rFonts w:ascii="Arial" w:hAnsi="Arial" w:cs="Arial"/>
          <w:noProof w:val="0"/>
          <w:sz w:val="20"/>
          <w:szCs w:val="20"/>
          <w:lang w:val="nl-BE"/>
        </w:rPr>
        <w:t>arbeidsarts</w:t>
      </w:r>
      <w:r w:rsidRPr="00D501F9">
        <w:rPr>
          <w:rFonts w:ascii="Arial" w:hAnsi="Arial" w:cs="Arial"/>
          <w:noProof w:val="0"/>
          <w:sz w:val="20"/>
          <w:szCs w:val="20"/>
          <w:lang w:val="nl-BE"/>
        </w:rPr>
        <w:t xml:space="preserve"> geen beslissing kan nemen vermeld hij op het document voor re-integratiebeoordeling “noodzakelijke medische informatie wordt niet ter beschikking gesteld, een beslissing kan niet genomen worden”</w:t>
      </w:r>
      <w:r w:rsidR="008A13A6" w:rsidRPr="00D501F9">
        <w:rPr>
          <w:rFonts w:ascii="Arial" w:hAnsi="Arial" w:cs="Arial"/>
          <w:noProof w:val="0"/>
          <w:sz w:val="20"/>
          <w:szCs w:val="20"/>
          <w:lang w:val="nl-BE"/>
        </w:rPr>
        <w:t>.</w:t>
      </w:r>
    </w:p>
    <w:p w14:paraId="14729C19" w14:textId="77777777" w:rsidR="00A0287C" w:rsidRPr="00D501F9" w:rsidRDefault="00A0287C" w:rsidP="008E01AB">
      <w:pPr>
        <w:pStyle w:val="Lijstalinea"/>
        <w:spacing w:after="0"/>
        <w:ind w:left="360"/>
        <w:jc w:val="both"/>
        <w:rPr>
          <w:rFonts w:ascii="Arial" w:hAnsi="Arial" w:cs="Arial"/>
          <w:noProof w:val="0"/>
          <w:sz w:val="20"/>
          <w:szCs w:val="20"/>
          <w:lang w:val="nl-BE"/>
        </w:rPr>
      </w:pPr>
    </w:p>
    <w:p w14:paraId="77EF7CAC" w14:textId="62236F57" w:rsidR="008A13A6" w:rsidRDefault="008A13A6" w:rsidP="00593CB6">
      <w:pPr>
        <w:pStyle w:val="Lijstalinea"/>
        <w:spacing w:after="0"/>
        <w:jc w:val="both"/>
        <w:rPr>
          <w:rFonts w:ascii="Arial" w:hAnsi="Arial" w:cs="Arial"/>
          <w:noProof w:val="0"/>
          <w:sz w:val="20"/>
          <w:szCs w:val="20"/>
          <w:lang w:val="nl-BE"/>
        </w:rPr>
      </w:pPr>
    </w:p>
    <w:p w14:paraId="04734030" w14:textId="54723446" w:rsidR="00F84153" w:rsidRDefault="00F84153" w:rsidP="00593CB6">
      <w:pPr>
        <w:pStyle w:val="Lijstalinea"/>
        <w:spacing w:after="0"/>
        <w:jc w:val="both"/>
        <w:rPr>
          <w:rFonts w:ascii="Arial" w:hAnsi="Arial" w:cs="Arial"/>
          <w:noProof w:val="0"/>
          <w:sz w:val="20"/>
          <w:szCs w:val="20"/>
          <w:lang w:val="nl-BE"/>
        </w:rPr>
      </w:pPr>
    </w:p>
    <w:p w14:paraId="3C4C3C2B" w14:textId="53AD162F" w:rsidR="00F84153" w:rsidRDefault="00F84153" w:rsidP="00593CB6">
      <w:pPr>
        <w:pStyle w:val="Lijstalinea"/>
        <w:spacing w:after="0"/>
        <w:jc w:val="both"/>
        <w:rPr>
          <w:rFonts w:ascii="Arial" w:hAnsi="Arial" w:cs="Arial"/>
          <w:noProof w:val="0"/>
          <w:sz w:val="20"/>
          <w:szCs w:val="20"/>
          <w:lang w:val="nl-BE"/>
        </w:rPr>
      </w:pPr>
    </w:p>
    <w:p w14:paraId="3238FDBD" w14:textId="4F6B0E61" w:rsidR="00F84153" w:rsidRDefault="00F84153" w:rsidP="00593CB6">
      <w:pPr>
        <w:pStyle w:val="Lijstalinea"/>
        <w:spacing w:after="0"/>
        <w:jc w:val="both"/>
        <w:rPr>
          <w:rFonts w:ascii="Arial" w:hAnsi="Arial" w:cs="Arial"/>
          <w:noProof w:val="0"/>
          <w:sz w:val="20"/>
          <w:szCs w:val="20"/>
          <w:lang w:val="nl-BE"/>
        </w:rPr>
      </w:pPr>
    </w:p>
    <w:p w14:paraId="59138D75" w14:textId="77777777" w:rsidR="00F84153" w:rsidRPr="00D501F9" w:rsidRDefault="00F84153" w:rsidP="00593CB6">
      <w:pPr>
        <w:pStyle w:val="Lijstalinea"/>
        <w:spacing w:after="0"/>
        <w:jc w:val="both"/>
        <w:rPr>
          <w:rFonts w:ascii="Arial" w:hAnsi="Arial" w:cs="Arial"/>
          <w:noProof w:val="0"/>
          <w:sz w:val="20"/>
          <w:szCs w:val="20"/>
          <w:lang w:val="nl-BE"/>
        </w:rPr>
      </w:pPr>
    </w:p>
    <w:p w14:paraId="398ED0E4" w14:textId="77777777" w:rsidR="0068604F" w:rsidRPr="00D501F9" w:rsidRDefault="0068604F" w:rsidP="008A13A6">
      <w:pPr>
        <w:spacing w:after="0"/>
        <w:jc w:val="both"/>
        <w:rPr>
          <w:rFonts w:ascii="Arial" w:hAnsi="Arial" w:cs="Arial"/>
          <w:b/>
          <w:noProof w:val="0"/>
          <w:sz w:val="24"/>
          <w:szCs w:val="24"/>
          <w:u w:val="single"/>
          <w:lang w:val="nl-BE"/>
        </w:rPr>
      </w:pPr>
      <w:r w:rsidRPr="00D501F9">
        <w:rPr>
          <w:rFonts w:ascii="Arial" w:hAnsi="Arial" w:cs="Arial"/>
          <w:b/>
          <w:noProof w:val="0"/>
          <w:sz w:val="24"/>
          <w:szCs w:val="24"/>
          <w:u w:val="single"/>
          <w:lang w:val="nl-BE"/>
        </w:rPr>
        <w:t>Verloop re</w:t>
      </w:r>
      <w:r w:rsidR="00696162" w:rsidRPr="00D501F9">
        <w:rPr>
          <w:rFonts w:ascii="Arial" w:hAnsi="Arial" w:cs="Arial"/>
          <w:b/>
          <w:noProof w:val="0"/>
          <w:sz w:val="24"/>
          <w:szCs w:val="24"/>
          <w:u w:val="single"/>
          <w:lang w:val="nl-BE"/>
        </w:rPr>
        <w:t>-</w:t>
      </w:r>
      <w:r w:rsidRPr="00D501F9">
        <w:rPr>
          <w:rFonts w:ascii="Arial" w:hAnsi="Arial" w:cs="Arial"/>
          <w:b/>
          <w:noProof w:val="0"/>
          <w:sz w:val="24"/>
          <w:szCs w:val="24"/>
          <w:u w:val="single"/>
          <w:lang w:val="nl-BE"/>
        </w:rPr>
        <w:t>integratiebeoordeling</w:t>
      </w:r>
    </w:p>
    <w:p w14:paraId="36F07ECA" w14:textId="77777777" w:rsidR="0068604F" w:rsidRPr="00D501F9" w:rsidRDefault="0068604F" w:rsidP="00593CB6">
      <w:pPr>
        <w:pStyle w:val="Lijstalinea"/>
        <w:spacing w:after="0"/>
        <w:ind w:left="1440"/>
        <w:jc w:val="both"/>
        <w:rPr>
          <w:rFonts w:ascii="Arial" w:hAnsi="Arial" w:cs="Arial"/>
          <w:noProof w:val="0"/>
          <w:sz w:val="20"/>
          <w:szCs w:val="20"/>
          <w:lang w:val="nl-BE"/>
        </w:rPr>
      </w:pPr>
    </w:p>
    <w:p w14:paraId="433CDB8E" w14:textId="77777777" w:rsidR="00696162" w:rsidRPr="00D501F9" w:rsidRDefault="00696162" w:rsidP="00593CB6">
      <w:pPr>
        <w:pStyle w:val="Lijstalinea"/>
        <w:numPr>
          <w:ilvl w:val="0"/>
          <w:numId w:val="1"/>
        </w:numPr>
        <w:spacing w:after="0"/>
        <w:jc w:val="both"/>
        <w:rPr>
          <w:rFonts w:ascii="Arial" w:hAnsi="Arial" w:cs="Arial"/>
          <w:b/>
          <w:i/>
          <w:noProof w:val="0"/>
          <w:color w:val="E36C0A" w:themeColor="accent6" w:themeShade="BF"/>
          <w:sz w:val="24"/>
          <w:szCs w:val="24"/>
          <w:lang w:val="nl-BE"/>
        </w:rPr>
      </w:pPr>
      <w:r w:rsidRPr="00D501F9">
        <w:rPr>
          <w:rFonts w:ascii="Arial" w:hAnsi="Arial" w:cs="Arial"/>
          <w:b/>
          <w:i/>
          <w:noProof w:val="0"/>
          <w:color w:val="E36C0A" w:themeColor="accent6" w:themeShade="BF"/>
          <w:sz w:val="24"/>
          <w:szCs w:val="24"/>
          <w:lang w:val="nl-BE"/>
        </w:rPr>
        <w:t>Wat als de werknemer niet op de afspraak verschijnt?</w:t>
      </w:r>
    </w:p>
    <w:p w14:paraId="10BFBE11" w14:textId="77777777" w:rsidR="00593CB6" w:rsidRPr="00D501F9" w:rsidRDefault="00593CB6" w:rsidP="00593CB6">
      <w:pPr>
        <w:spacing w:after="0"/>
        <w:ind w:left="360"/>
        <w:jc w:val="both"/>
        <w:rPr>
          <w:rFonts w:ascii="Arial" w:hAnsi="Arial" w:cs="Arial"/>
          <w:noProof w:val="0"/>
          <w:sz w:val="20"/>
          <w:szCs w:val="20"/>
          <w:lang w:val="nl-BE"/>
        </w:rPr>
      </w:pPr>
    </w:p>
    <w:p w14:paraId="26EB3FBC" w14:textId="2E95A518" w:rsidR="00696162" w:rsidRPr="00D501F9" w:rsidRDefault="00696162" w:rsidP="00475AC1">
      <w:pPr>
        <w:pStyle w:val="Lijstalinea"/>
        <w:spacing w:after="0"/>
        <w:ind w:left="360"/>
        <w:jc w:val="both"/>
        <w:rPr>
          <w:rFonts w:ascii="Arial" w:hAnsi="Arial" w:cs="Arial"/>
          <w:noProof w:val="0"/>
          <w:sz w:val="20"/>
          <w:szCs w:val="20"/>
          <w:lang w:val="nl-BE"/>
        </w:rPr>
      </w:pPr>
      <w:r w:rsidRPr="00D501F9">
        <w:rPr>
          <w:rFonts w:ascii="Arial" w:hAnsi="Arial" w:cs="Arial"/>
          <w:noProof w:val="0"/>
          <w:sz w:val="20"/>
          <w:szCs w:val="20"/>
          <w:lang w:val="nl-BE"/>
        </w:rPr>
        <w:t xml:space="preserve">De </w:t>
      </w:r>
      <w:r w:rsidR="00D84B53">
        <w:rPr>
          <w:rFonts w:ascii="Arial" w:hAnsi="Arial" w:cs="Arial"/>
          <w:noProof w:val="0"/>
          <w:sz w:val="20"/>
          <w:szCs w:val="20"/>
          <w:lang w:val="nl-BE"/>
        </w:rPr>
        <w:t>arbeidsarts</w:t>
      </w:r>
      <w:r w:rsidRPr="00D501F9">
        <w:rPr>
          <w:rFonts w:ascii="Arial" w:hAnsi="Arial" w:cs="Arial"/>
          <w:noProof w:val="0"/>
          <w:sz w:val="20"/>
          <w:szCs w:val="20"/>
          <w:lang w:val="nl-BE"/>
        </w:rPr>
        <w:t xml:space="preserve"> deelt onmiddellijk aan werkgever en adviserend </w:t>
      </w:r>
      <w:r w:rsidR="00EB761B">
        <w:rPr>
          <w:rFonts w:ascii="Arial" w:hAnsi="Arial" w:cs="Arial"/>
          <w:noProof w:val="0"/>
          <w:sz w:val="20"/>
          <w:szCs w:val="20"/>
          <w:lang w:val="nl-BE"/>
        </w:rPr>
        <w:t>arts</w:t>
      </w:r>
      <w:r w:rsidRPr="00D501F9">
        <w:rPr>
          <w:rFonts w:ascii="Arial" w:hAnsi="Arial" w:cs="Arial"/>
          <w:noProof w:val="0"/>
          <w:sz w:val="20"/>
          <w:szCs w:val="20"/>
          <w:lang w:val="nl-BE"/>
        </w:rPr>
        <w:t xml:space="preserve"> van de mutualiteiten mee dat de werknemer niet op de raadpleging verschenen is. Hij vermeldt op het document voor re-integratiebeoordeling “Werknemer niet aanwezig op consult”</w:t>
      </w:r>
      <w:r w:rsidR="00D501F9" w:rsidRPr="00D501F9">
        <w:rPr>
          <w:rFonts w:ascii="Arial" w:hAnsi="Arial" w:cs="Arial"/>
          <w:noProof w:val="0"/>
          <w:sz w:val="20"/>
          <w:szCs w:val="20"/>
          <w:lang w:val="nl-BE"/>
        </w:rPr>
        <w:t>.</w:t>
      </w:r>
    </w:p>
    <w:p w14:paraId="29F8D38F" w14:textId="77777777" w:rsidR="00696162" w:rsidRPr="00D501F9" w:rsidRDefault="00696162" w:rsidP="00593CB6">
      <w:pPr>
        <w:pStyle w:val="Lijstalinea"/>
        <w:spacing w:after="0"/>
        <w:jc w:val="both"/>
        <w:rPr>
          <w:rFonts w:ascii="Arial" w:hAnsi="Arial" w:cs="Arial"/>
          <w:noProof w:val="0"/>
          <w:sz w:val="20"/>
          <w:szCs w:val="20"/>
          <w:lang w:val="nl-BE"/>
        </w:rPr>
      </w:pPr>
    </w:p>
    <w:p w14:paraId="49D8DAA2" w14:textId="41CA8A02" w:rsidR="00AF5247" w:rsidRPr="00D501F9" w:rsidRDefault="00AF5247" w:rsidP="00593CB6">
      <w:pPr>
        <w:pStyle w:val="Lijstalinea"/>
        <w:numPr>
          <w:ilvl w:val="0"/>
          <w:numId w:val="1"/>
        </w:numPr>
        <w:spacing w:after="0"/>
        <w:jc w:val="both"/>
        <w:rPr>
          <w:rFonts w:ascii="Arial" w:hAnsi="Arial" w:cs="Arial"/>
          <w:b/>
          <w:i/>
          <w:noProof w:val="0"/>
          <w:color w:val="E36C0A" w:themeColor="accent6" w:themeShade="BF"/>
          <w:sz w:val="24"/>
          <w:szCs w:val="24"/>
          <w:lang w:val="nl-BE"/>
        </w:rPr>
      </w:pPr>
      <w:r w:rsidRPr="00D501F9">
        <w:rPr>
          <w:rFonts w:ascii="Arial" w:hAnsi="Arial" w:cs="Arial"/>
          <w:b/>
          <w:i/>
          <w:noProof w:val="0"/>
          <w:color w:val="E36C0A" w:themeColor="accent6" w:themeShade="BF"/>
          <w:sz w:val="24"/>
          <w:szCs w:val="24"/>
          <w:lang w:val="nl-BE"/>
        </w:rPr>
        <w:t xml:space="preserve">Wat als de werknemer zich tijdens de voorziene periode niet voor </w:t>
      </w:r>
      <w:r w:rsidR="005B572E" w:rsidRPr="00D501F9">
        <w:rPr>
          <w:rFonts w:ascii="Arial" w:hAnsi="Arial" w:cs="Arial"/>
          <w:b/>
          <w:i/>
          <w:noProof w:val="0"/>
          <w:color w:val="E36C0A" w:themeColor="accent6" w:themeShade="BF"/>
          <w:sz w:val="24"/>
          <w:szCs w:val="24"/>
          <w:lang w:val="nl-BE"/>
        </w:rPr>
        <w:t>de</w:t>
      </w:r>
      <w:r w:rsidRPr="00D501F9">
        <w:rPr>
          <w:rFonts w:ascii="Arial" w:hAnsi="Arial" w:cs="Arial"/>
          <w:b/>
          <w:i/>
          <w:noProof w:val="0"/>
          <w:color w:val="E36C0A" w:themeColor="accent6" w:themeShade="BF"/>
          <w:sz w:val="24"/>
          <w:szCs w:val="24"/>
          <w:lang w:val="nl-BE"/>
        </w:rPr>
        <w:t xml:space="preserve"> re-</w:t>
      </w:r>
      <w:r w:rsidR="00D501F9" w:rsidRPr="00D501F9">
        <w:rPr>
          <w:rFonts w:ascii="Arial" w:hAnsi="Arial" w:cs="Arial"/>
          <w:b/>
          <w:i/>
          <w:noProof w:val="0"/>
          <w:color w:val="E36C0A" w:themeColor="accent6" w:themeShade="BF"/>
          <w:sz w:val="24"/>
          <w:szCs w:val="24"/>
          <w:lang w:val="nl-BE"/>
        </w:rPr>
        <w:t>integratiebeoordeling aanmeldt</w:t>
      </w:r>
      <w:r w:rsidRPr="00D501F9">
        <w:rPr>
          <w:rFonts w:ascii="Arial" w:hAnsi="Arial" w:cs="Arial"/>
          <w:b/>
          <w:i/>
          <w:noProof w:val="0"/>
          <w:color w:val="E36C0A" w:themeColor="accent6" w:themeShade="BF"/>
          <w:sz w:val="24"/>
          <w:szCs w:val="24"/>
          <w:lang w:val="nl-BE"/>
        </w:rPr>
        <w:t>?</w:t>
      </w:r>
    </w:p>
    <w:p w14:paraId="1F484FD8" w14:textId="77777777" w:rsidR="00593CB6" w:rsidRPr="00D501F9" w:rsidRDefault="00593CB6" w:rsidP="00593CB6">
      <w:pPr>
        <w:spacing w:after="0"/>
        <w:ind w:left="360"/>
        <w:jc w:val="both"/>
        <w:rPr>
          <w:rFonts w:ascii="Arial" w:hAnsi="Arial" w:cs="Arial"/>
          <w:noProof w:val="0"/>
          <w:sz w:val="20"/>
          <w:szCs w:val="20"/>
          <w:lang w:val="nl-BE"/>
        </w:rPr>
      </w:pPr>
    </w:p>
    <w:p w14:paraId="342BE6E3" w14:textId="07045CE8" w:rsidR="005C4D5E" w:rsidRPr="00D501F9" w:rsidRDefault="00AF5247" w:rsidP="00475AC1">
      <w:pPr>
        <w:pStyle w:val="Lijstalinea"/>
        <w:spacing w:after="0"/>
        <w:ind w:left="360"/>
        <w:jc w:val="both"/>
        <w:rPr>
          <w:rFonts w:ascii="Arial" w:hAnsi="Arial" w:cs="Arial"/>
          <w:noProof w:val="0"/>
          <w:sz w:val="20"/>
          <w:szCs w:val="20"/>
          <w:lang w:val="nl-BE"/>
        </w:rPr>
      </w:pPr>
      <w:r w:rsidRPr="00D501F9">
        <w:rPr>
          <w:rFonts w:ascii="Arial" w:hAnsi="Arial" w:cs="Arial"/>
          <w:noProof w:val="0"/>
          <w:sz w:val="20"/>
          <w:szCs w:val="20"/>
          <w:lang w:val="nl-BE"/>
        </w:rPr>
        <w:t xml:space="preserve">De </w:t>
      </w:r>
      <w:r w:rsidR="00D84B53">
        <w:rPr>
          <w:rFonts w:ascii="Arial" w:hAnsi="Arial" w:cs="Arial"/>
          <w:noProof w:val="0"/>
          <w:sz w:val="20"/>
          <w:szCs w:val="20"/>
          <w:lang w:val="nl-BE"/>
        </w:rPr>
        <w:t>arbeidsarts</w:t>
      </w:r>
      <w:r w:rsidRPr="00D501F9">
        <w:rPr>
          <w:rFonts w:ascii="Arial" w:hAnsi="Arial" w:cs="Arial"/>
          <w:noProof w:val="0"/>
          <w:sz w:val="20"/>
          <w:szCs w:val="20"/>
          <w:lang w:val="nl-BE"/>
        </w:rPr>
        <w:t xml:space="preserve"> deelt aan werkgever en </w:t>
      </w:r>
      <w:r w:rsidR="0068604F" w:rsidRPr="00D501F9">
        <w:rPr>
          <w:rFonts w:ascii="Arial" w:hAnsi="Arial" w:cs="Arial"/>
          <w:noProof w:val="0"/>
          <w:sz w:val="20"/>
          <w:szCs w:val="20"/>
          <w:lang w:val="nl-BE"/>
        </w:rPr>
        <w:t xml:space="preserve">adviserend </w:t>
      </w:r>
      <w:r w:rsidR="00EB761B">
        <w:rPr>
          <w:rFonts w:ascii="Arial" w:hAnsi="Arial" w:cs="Arial"/>
          <w:noProof w:val="0"/>
          <w:sz w:val="20"/>
          <w:szCs w:val="20"/>
          <w:lang w:val="nl-BE"/>
        </w:rPr>
        <w:t>arts</w:t>
      </w:r>
      <w:r w:rsidR="0068604F" w:rsidRPr="00D501F9">
        <w:rPr>
          <w:rFonts w:ascii="Arial" w:hAnsi="Arial" w:cs="Arial"/>
          <w:noProof w:val="0"/>
          <w:sz w:val="20"/>
          <w:szCs w:val="20"/>
          <w:lang w:val="nl-BE"/>
        </w:rPr>
        <w:t xml:space="preserve"> van de mutualiteiten</w:t>
      </w:r>
      <w:r w:rsidRPr="00D501F9">
        <w:rPr>
          <w:rFonts w:ascii="Arial" w:hAnsi="Arial" w:cs="Arial"/>
          <w:noProof w:val="0"/>
          <w:sz w:val="20"/>
          <w:szCs w:val="20"/>
          <w:lang w:val="nl-BE"/>
        </w:rPr>
        <w:t xml:space="preserve"> mee dat er geen beslissing kan genomen worden.</w:t>
      </w:r>
      <w:r w:rsidR="00712C93" w:rsidRPr="00D501F9">
        <w:rPr>
          <w:rFonts w:ascii="Arial" w:hAnsi="Arial" w:cs="Arial"/>
          <w:noProof w:val="0"/>
          <w:sz w:val="20"/>
          <w:szCs w:val="20"/>
          <w:lang w:val="nl-BE"/>
        </w:rPr>
        <w:t xml:space="preserve"> Hij vermeldt op het document voor re-</w:t>
      </w:r>
      <w:r w:rsidR="00D501F9" w:rsidRPr="00D501F9">
        <w:rPr>
          <w:rFonts w:ascii="Arial" w:hAnsi="Arial" w:cs="Arial"/>
          <w:noProof w:val="0"/>
          <w:sz w:val="20"/>
          <w:szCs w:val="20"/>
          <w:lang w:val="nl-BE"/>
        </w:rPr>
        <w:t>integratiebeoordeling “</w:t>
      </w:r>
      <w:r w:rsidR="00712C93" w:rsidRPr="00D501F9">
        <w:rPr>
          <w:rFonts w:ascii="Arial" w:hAnsi="Arial" w:cs="Arial"/>
          <w:noProof w:val="0"/>
          <w:sz w:val="20"/>
          <w:szCs w:val="20"/>
          <w:lang w:val="nl-BE"/>
        </w:rPr>
        <w:t>Werknemer niet aanwezig op consult”</w:t>
      </w:r>
      <w:r w:rsidR="00D501F9" w:rsidRPr="00D501F9">
        <w:rPr>
          <w:rFonts w:ascii="Arial" w:hAnsi="Arial" w:cs="Arial"/>
          <w:noProof w:val="0"/>
          <w:sz w:val="20"/>
          <w:szCs w:val="20"/>
          <w:lang w:val="nl-BE"/>
        </w:rPr>
        <w:t>.</w:t>
      </w:r>
    </w:p>
    <w:p w14:paraId="13456F01" w14:textId="77777777" w:rsidR="0068604F" w:rsidRPr="00D501F9" w:rsidRDefault="0068604F" w:rsidP="00593CB6">
      <w:pPr>
        <w:pStyle w:val="Lijstalinea"/>
        <w:spacing w:after="0"/>
        <w:jc w:val="both"/>
        <w:rPr>
          <w:rFonts w:ascii="Arial" w:hAnsi="Arial" w:cs="Arial"/>
          <w:noProof w:val="0"/>
          <w:sz w:val="20"/>
          <w:szCs w:val="20"/>
          <w:lang w:val="nl-BE"/>
        </w:rPr>
      </w:pPr>
    </w:p>
    <w:p w14:paraId="69C0395A" w14:textId="30ABA264" w:rsidR="005C4D5E" w:rsidRPr="00D501F9" w:rsidRDefault="005C4D5E" w:rsidP="00593CB6">
      <w:pPr>
        <w:pStyle w:val="Lijstalinea"/>
        <w:numPr>
          <w:ilvl w:val="0"/>
          <w:numId w:val="1"/>
        </w:numPr>
        <w:spacing w:after="0"/>
        <w:jc w:val="both"/>
        <w:rPr>
          <w:rFonts w:ascii="Arial" w:hAnsi="Arial" w:cs="Arial"/>
          <w:b/>
          <w:i/>
          <w:noProof w:val="0"/>
          <w:color w:val="E36C0A" w:themeColor="accent6" w:themeShade="BF"/>
          <w:sz w:val="24"/>
          <w:szCs w:val="24"/>
          <w:lang w:val="nl-BE"/>
        </w:rPr>
      </w:pPr>
      <w:r w:rsidRPr="00D501F9">
        <w:rPr>
          <w:rFonts w:ascii="Arial" w:hAnsi="Arial" w:cs="Arial"/>
          <w:b/>
          <w:i/>
          <w:noProof w:val="0"/>
          <w:color w:val="E36C0A" w:themeColor="accent6" w:themeShade="BF"/>
          <w:sz w:val="24"/>
          <w:szCs w:val="24"/>
          <w:lang w:val="nl-BE"/>
        </w:rPr>
        <w:t xml:space="preserve">Welke logica volgt de </w:t>
      </w:r>
      <w:r w:rsidR="00D84B53">
        <w:rPr>
          <w:rFonts w:ascii="Arial" w:hAnsi="Arial" w:cs="Arial"/>
          <w:b/>
          <w:i/>
          <w:noProof w:val="0"/>
          <w:color w:val="E36C0A" w:themeColor="accent6" w:themeShade="BF"/>
          <w:sz w:val="24"/>
          <w:szCs w:val="24"/>
          <w:lang w:val="nl-BE"/>
        </w:rPr>
        <w:t>arbeidsarts</w:t>
      </w:r>
      <w:r w:rsidRPr="00D501F9">
        <w:rPr>
          <w:rFonts w:ascii="Arial" w:hAnsi="Arial" w:cs="Arial"/>
          <w:b/>
          <w:i/>
          <w:noProof w:val="0"/>
          <w:color w:val="E36C0A" w:themeColor="accent6" w:themeShade="BF"/>
          <w:sz w:val="24"/>
          <w:szCs w:val="24"/>
          <w:lang w:val="nl-BE"/>
        </w:rPr>
        <w:t xml:space="preserve"> bij zijn beslissing</w:t>
      </w:r>
      <w:r w:rsidR="004D3962" w:rsidRPr="00D501F9">
        <w:rPr>
          <w:rFonts w:ascii="Arial" w:hAnsi="Arial" w:cs="Arial"/>
          <w:b/>
          <w:i/>
          <w:noProof w:val="0"/>
          <w:color w:val="E36C0A" w:themeColor="accent6" w:themeShade="BF"/>
          <w:sz w:val="24"/>
          <w:szCs w:val="24"/>
          <w:lang w:val="nl-BE"/>
        </w:rPr>
        <w:t xml:space="preserve"> over aangepast of ander werk</w:t>
      </w:r>
      <w:r w:rsidRPr="00D501F9">
        <w:rPr>
          <w:rFonts w:ascii="Arial" w:hAnsi="Arial" w:cs="Arial"/>
          <w:b/>
          <w:i/>
          <w:noProof w:val="0"/>
          <w:color w:val="E36C0A" w:themeColor="accent6" w:themeShade="BF"/>
          <w:sz w:val="24"/>
          <w:szCs w:val="24"/>
          <w:lang w:val="nl-BE"/>
        </w:rPr>
        <w:t>?</w:t>
      </w:r>
    </w:p>
    <w:p w14:paraId="0E65102F" w14:textId="77777777" w:rsidR="00593CB6" w:rsidRPr="00D501F9" w:rsidRDefault="00593CB6" w:rsidP="00593CB6">
      <w:pPr>
        <w:spacing w:after="0"/>
        <w:ind w:left="360"/>
        <w:jc w:val="both"/>
        <w:rPr>
          <w:rFonts w:ascii="Arial" w:hAnsi="Arial" w:cs="Arial"/>
          <w:noProof w:val="0"/>
          <w:sz w:val="20"/>
          <w:szCs w:val="20"/>
          <w:lang w:val="nl-BE"/>
        </w:rPr>
      </w:pPr>
    </w:p>
    <w:p w14:paraId="562A906C" w14:textId="4D897260" w:rsidR="005C4D5E" w:rsidRPr="00D501F9" w:rsidRDefault="004D3962" w:rsidP="00475AC1">
      <w:pPr>
        <w:pStyle w:val="Lijstalinea"/>
        <w:spacing w:after="0"/>
        <w:ind w:left="360"/>
        <w:jc w:val="both"/>
        <w:rPr>
          <w:rFonts w:ascii="Arial" w:hAnsi="Arial" w:cs="Arial"/>
          <w:noProof w:val="0"/>
          <w:sz w:val="20"/>
          <w:szCs w:val="20"/>
          <w:lang w:val="nl-BE"/>
        </w:rPr>
      </w:pPr>
      <w:r w:rsidRPr="00D501F9">
        <w:rPr>
          <w:rFonts w:ascii="Arial" w:hAnsi="Arial" w:cs="Arial"/>
          <w:noProof w:val="0"/>
          <w:sz w:val="20"/>
          <w:szCs w:val="20"/>
          <w:lang w:val="nl-BE"/>
        </w:rPr>
        <w:t xml:space="preserve">De </w:t>
      </w:r>
      <w:r w:rsidR="00D84B53">
        <w:rPr>
          <w:rFonts w:ascii="Arial" w:hAnsi="Arial" w:cs="Arial"/>
          <w:noProof w:val="0"/>
          <w:sz w:val="20"/>
          <w:szCs w:val="20"/>
          <w:lang w:val="nl-BE"/>
        </w:rPr>
        <w:t>arbeidsarts</w:t>
      </w:r>
      <w:r w:rsidR="005C4D5E" w:rsidRPr="00D501F9">
        <w:rPr>
          <w:rFonts w:ascii="Arial" w:hAnsi="Arial" w:cs="Arial"/>
          <w:noProof w:val="0"/>
          <w:sz w:val="20"/>
          <w:szCs w:val="20"/>
          <w:lang w:val="nl-BE"/>
        </w:rPr>
        <w:t xml:space="preserve"> </w:t>
      </w:r>
      <w:r w:rsidR="003C0D0B">
        <w:rPr>
          <w:rFonts w:ascii="Arial" w:hAnsi="Arial" w:cs="Arial"/>
          <w:noProof w:val="0"/>
          <w:sz w:val="20"/>
          <w:szCs w:val="20"/>
          <w:lang w:val="nl-BE"/>
        </w:rPr>
        <w:t>baseert</w:t>
      </w:r>
      <w:r w:rsidR="005C4D5E" w:rsidRPr="00D501F9">
        <w:rPr>
          <w:rFonts w:ascii="Arial" w:hAnsi="Arial" w:cs="Arial"/>
          <w:noProof w:val="0"/>
          <w:sz w:val="20"/>
          <w:szCs w:val="20"/>
          <w:lang w:val="nl-BE"/>
        </w:rPr>
        <w:t xml:space="preserve"> zich op </w:t>
      </w:r>
      <w:r w:rsidR="003C0D0B">
        <w:rPr>
          <w:rFonts w:ascii="Arial" w:hAnsi="Arial" w:cs="Arial"/>
          <w:noProof w:val="0"/>
          <w:sz w:val="20"/>
          <w:szCs w:val="20"/>
          <w:lang w:val="nl-BE"/>
        </w:rPr>
        <w:t>de arbeidscapaciteit van de werknemer</w:t>
      </w:r>
      <w:r w:rsidR="00D53690">
        <w:rPr>
          <w:rFonts w:ascii="Arial" w:hAnsi="Arial" w:cs="Arial"/>
          <w:noProof w:val="0"/>
          <w:sz w:val="20"/>
          <w:szCs w:val="20"/>
          <w:lang w:val="nl-BE"/>
        </w:rPr>
        <w:t>.</w:t>
      </w:r>
    </w:p>
    <w:p w14:paraId="39F365A9" w14:textId="77777777" w:rsidR="007325FC" w:rsidRPr="00D501F9" w:rsidRDefault="007325FC" w:rsidP="00593CB6">
      <w:pPr>
        <w:pStyle w:val="Lijstalinea"/>
        <w:spacing w:after="0"/>
        <w:jc w:val="both"/>
        <w:rPr>
          <w:rFonts w:ascii="Arial" w:hAnsi="Arial" w:cs="Arial"/>
          <w:noProof w:val="0"/>
          <w:sz w:val="20"/>
          <w:szCs w:val="20"/>
          <w:lang w:val="nl-BE"/>
        </w:rPr>
      </w:pPr>
    </w:p>
    <w:p w14:paraId="498FE9D9" w14:textId="6122355C" w:rsidR="005B3125" w:rsidRPr="00D501F9" w:rsidRDefault="005B3125" w:rsidP="00593CB6">
      <w:pPr>
        <w:pStyle w:val="Lijstalinea"/>
        <w:numPr>
          <w:ilvl w:val="0"/>
          <w:numId w:val="1"/>
        </w:numPr>
        <w:spacing w:after="0"/>
        <w:jc w:val="both"/>
        <w:rPr>
          <w:rFonts w:ascii="Arial" w:hAnsi="Arial" w:cs="Arial"/>
          <w:b/>
          <w:i/>
          <w:noProof w:val="0"/>
          <w:color w:val="E36C0A" w:themeColor="accent6" w:themeShade="BF"/>
          <w:sz w:val="24"/>
          <w:szCs w:val="24"/>
          <w:lang w:val="nl-BE"/>
        </w:rPr>
      </w:pPr>
      <w:r w:rsidRPr="00D501F9">
        <w:rPr>
          <w:rFonts w:ascii="Arial" w:hAnsi="Arial" w:cs="Arial"/>
          <w:b/>
          <w:i/>
          <w:noProof w:val="0"/>
          <w:color w:val="E36C0A" w:themeColor="accent6" w:themeShade="BF"/>
          <w:sz w:val="24"/>
          <w:szCs w:val="24"/>
          <w:lang w:val="nl-BE"/>
        </w:rPr>
        <w:t xml:space="preserve">Moet de </w:t>
      </w:r>
      <w:r w:rsidR="00D84B53">
        <w:rPr>
          <w:rFonts w:ascii="Arial" w:hAnsi="Arial" w:cs="Arial"/>
          <w:b/>
          <w:i/>
          <w:noProof w:val="0"/>
          <w:color w:val="E36C0A" w:themeColor="accent6" w:themeShade="BF"/>
          <w:sz w:val="24"/>
          <w:szCs w:val="24"/>
          <w:lang w:val="nl-BE"/>
        </w:rPr>
        <w:t>arbeidsarts</w:t>
      </w:r>
      <w:r w:rsidRPr="00D501F9">
        <w:rPr>
          <w:rFonts w:ascii="Arial" w:hAnsi="Arial" w:cs="Arial"/>
          <w:b/>
          <w:i/>
          <w:noProof w:val="0"/>
          <w:color w:val="E36C0A" w:themeColor="accent6" w:themeShade="BF"/>
          <w:sz w:val="24"/>
          <w:szCs w:val="24"/>
          <w:lang w:val="nl-BE"/>
        </w:rPr>
        <w:t xml:space="preserve"> toegewezen aan het bedrijf zelf het re-integratietraject behartigen?</w:t>
      </w:r>
    </w:p>
    <w:p w14:paraId="310B016D" w14:textId="77777777" w:rsidR="00593CB6" w:rsidRPr="00D501F9" w:rsidRDefault="00593CB6" w:rsidP="00593CB6">
      <w:pPr>
        <w:spacing w:after="0"/>
        <w:ind w:left="360"/>
        <w:jc w:val="both"/>
        <w:rPr>
          <w:rFonts w:ascii="Arial" w:hAnsi="Arial" w:cs="Arial"/>
          <w:noProof w:val="0"/>
          <w:sz w:val="20"/>
          <w:szCs w:val="20"/>
          <w:lang w:val="nl-BE"/>
        </w:rPr>
      </w:pPr>
    </w:p>
    <w:p w14:paraId="0E42730A" w14:textId="7C034131" w:rsidR="005B3125" w:rsidRPr="00D501F9" w:rsidRDefault="005B3125" w:rsidP="00475AC1">
      <w:pPr>
        <w:pStyle w:val="Lijstalinea"/>
        <w:spacing w:after="0"/>
        <w:ind w:left="360"/>
        <w:jc w:val="both"/>
        <w:rPr>
          <w:rFonts w:ascii="Arial" w:hAnsi="Arial" w:cs="Arial"/>
          <w:noProof w:val="0"/>
          <w:sz w:val="20"/>
          <w:szCs w:val="20"/>
          <w:lang w:val="nl-BE"/>
        </w:rPr>
      </w:pPr>
      <w:r w:rsidRPr="00D501F9">
        <w:rPr>
          <w:rFonts w:ascii="Arial" w:hAnsi="Arial" w:cs="Arial"/>
          <w:noProof w:val="0"/>
          <w:sz w:val="20"/>
          <w:szCs w:val="20"/>
          <w:lang w:val="nl-BE"/>
        </w:rPr>
        <w:t xml:space="preserve">Dit is niet noodzakelijk. Zeker voor kleine bedrijven zal in functie van de beschikbaarheid van de </w:t>
      </w:r>
      <w:r w:rsidR="00D84B53">
        <w:rPr>
          <w:rFonts w:ascii="Arial" w:hAnsi="Arial" w:cs="Arial"/>
          <w:noProof w:val="0"/>
          <w:sz w:val="20"/>
          <w:szCs w:val="20"/>
          <w:lang w:val="nl-BE"/>
        </w:rPr>
        <w:t>arbeidsarts</w:t>
      </w:r>
      <w:r w:rsidRPr="00D501F9">
        <w:rPr>
          <w:rFonts w:ascii="Arial" w:hAnsi="Arial" w:cs="Arial"/>
          <w:noProof w:val="0"/>
          <w:sz w:val="20"/>
          <w:szCs w:val="20"/>
          <w:lang w:val="nl-BE"/>
        </w:rPr>
        <w:t xml:space="preserve"> gewerkt worden.</w:t>
      </w:r>
    </w:p>
    <w:p w14:paraId="26440234" w14:textId="77777777" w:rsidR="004D3962" w:rsidRPr="00D501F9" w:rsidRDefault="004D3962" w:rsidP="00593CB6">
      <w:pPr>
        <w:pStyle w:val="Lijstalinea"/>
        <w:spacing w:after="0"/>
        <w:jc w:val="both"/>
        <w:rPr>
          <w:rFonts w:ascii="Arial" w:hAnsi="Arial" w:cs="Arial"/>
          <w:noProof w:val="0"/>
          <w:sz w:val="20"/>
          <w:szCs w:val="20"/>
          <w:lang w:val="nl-BE"/>
        </w:rPr>
      </w:pPr>
    </w:p>
    <w:p w14:paraId="1A1547E1" w14:textId="3BA17263" w:rsidR="004D3962" w:rsidRPr="00D501F9" w:rsidRDefault="004D3962" w:rsidP="00593CB6">
      <w:pPr>
        <w:pStyle w:val="Lijstalinea"/>
        <w:numPr>
          <w:ilvl w:val="0"/>
          <w:numId w:val="1"/>
        </w:numPr>
        <w:spacing w:after="0"/>
        <w:jc w:val="both"/>
        <w:rPr>
          <w:rFonts w:ascii="Arial" w:hAnsi="Arial" w:cs="Arial"/>
          <w:b/>
          <w:i/>
          <w:noProof w:val="0"/>
          <w:color w:val="E36C0A" w:themeColor="accent6" w:themeShade="BF"/>
          <w:sz w:val="24"/>
          <w:szCs w:val="24"/>
          <w:lang w:val="nl-BE"/>
        </w:rPr>
      </w:pPr>
      <w:r w:rsidRPr="00D501F9">
        <w:rPr>
          <w:rFonts w:ascii="Arial" w:hAnsi="Arial" w:cs="Arial"/>
          <w:b/>
          <w:i/>
          <w:noProof w:val="0"/>
          <w:color w:val="E36C0A" w:themeColor="accent6" w:themeShade="BF"/>
          <w:sz w:val="24"/>
          <w:szCs w:val="24"/>
          <w:lang w:val="nl-BE"/>
        </w:rPr>
        <w:t xml:space="preserve">Moet de </w:t>
      </w:r>
      <w:r w:rsidR="00D84B53">
        <w:rPr>
          <w:rFonts w:ascii="Arial" w:hAnsi="Arial" w:cs="Arial"/>
          <w:b/>
          <w:i/>
          <w:noProof w:val="0"/>
          <w:color w:val="E36C0A" w:themeColor="accent6" w:themeShade="BF"/>
          <w:sz w:val="24"/>
          <w:szCs w:val="24"/>
          <w:lang w:val="nl-BE"/>
        </w:rPr>
        <w:t>arbeidsarts</w:t>
      </w:r>
      <w:r w:rsidRPr="00D501F9">
        <w:rPr>
          <w:rFonts w:ascii="Arial" w:hAnsi="Arial" w:cs="Arial"/>
          <w:b/>
          <w:i/>
          <w:noProof w:val="0"/>
          <w:color w:val="E36C0A" w:themeColor="accent6" w:themeShade="BF"/>
          <w:sz w:val="24"/>
          <w:szCs w:val="24"/>
          <w:lang w:val="nl-BE"/>
        </w:rPr>
        <w:t xml:space="preserve"> bij het onderzoek van de werkpost of werkomgeving fysiek een bezoek brengen?</w:t>
      </w:r>
    </w:p>
    <w:p w14:paraId="3D73450D" w14:textId="77777777" w:rsidR="00593CB6" w:rsidRPr="00D501F9" w:rsidRDefault="00593CB6" w:rsidP="00593CB6">
      <w:pPr>
        <w:spacing w:after="0"/>
        <w:ind w:left="360"/>
        <w:jc w:val="both"/>
        <w:rPr>
          <w:rFonts w:ascii="Arial" w:hAnsi="Arial" w:cs="Arial"/>
          <w:noProof w:val="0"/>
          <w:sz w:val="20"/>
          <w:szCs w:val="20"/>
          <w:lang w:val="nl-BE"/>
        </w:rPr>
      </w:pPr>
    </w:p>
    <w:p w14:paraId="0A2CD40D" w14:textId="1EBC810E" w:rsidR="004D3962" w:rsidRPr="00D501F9" w:rsidRDefault="004D3962" w:rsidP="00475AC1">
      <w:pPr>
        <w:pStyle w:val="Lijstalinea"/>
        <w:spacing w:after="0"/>
        <w:ind w:left="360"/>
        <w:jc w:val="both"/>
        <w:rPr>
          <w:rFonts w:ascii="Arial" w:hAnsi="Arial" w:cs="Arial"/>
          <w:noProof w:val="0"/>
          <w:sz w:val="20"/>
          <w:szCs w:val="20"/>
          <w:lang w:val="nl-BE"/>
        </w:rPr>
      </w:pPr>
      <w:r w:rsidRPr="00D501F9">
        <w:rPr>
          <w:rFonts w:ascii="Arial" w:hAnsi="Arial" w:cs="Arial"/>
          <w:noProof w:val="0"/>
          <w:sz w:val="20"/>
          <w:szCs w:val="20"/>
          <w:lang w:val="nl-BE"/>
        </w:rPr>
        <w:t xml:space="preserve">Dit is niet nodig bij kennis van de werkpost en werkomgeving. De </w:t>
      </w:r>
      <w:r w:rsidR="00D84B53">
        <w:rPr>
          <w:rFonts w:ascii="Arial" w:hAnsi="Arial" w:cs="Arial"/>
          <w:noProof w:val="0"/>
          <w:sz w:val="20"/>
          <w:szCs w:val="20"/>
          <w:lang w:val="nl-BE"/>
        </w:rPr>
        <w:t>arbeidsarts</w:t>
      </w:r>
      <w:r w:rsidRPr="00D501F9">
        <w:rPr>
          <w:rFonts w:ascii="Arial" w:hAnsi="Arial" w:cs="Arial"/>
          <w:noProof w:val="0"/>
          <w:sz w:val="20"/>
          <w:szCs w:val="20"/>
          <w:lang w:val="nl-BE"/>
        </w:rPr>
        <w:t xml:space="preserve"> mag zich hierbij ook laten bijstaan door ander preventieadviseurs die indien nodig een bezoek aan de werkpost of de werkomgeving kunnen brengen.</w:t>
      </w:r>
    </w:p>
    <w:p w14:paraId="74CF9F68" w14:textId="77777777" w:rsidR="004D3962" w:rsidRPr="00D501F9" w:rsidRDefault="004D3962" w:rsidP="00593CB6">
      <w:pPr>
        <w:pStyle w:val="Lijstalinea"/>
        <w:spacing w:after="0"/>
        <w:jc w:val="both"/>
        <w:rPr>
          <w:rFonts w:ascii="Arial" w:hAnsi="Arial" w:cs="Arial"/>
          <w:noProof w:val="0"/>
          <w:sz w:val="20"/>
          <w:szCs w:val="20"/>
          <w:lang w:val="nl-BE"/>
        </w:rPr>
      </w:pPr>
    </w:p>
    <w:p w14:paraId="5C234AD2" w14:textId="77777777" w:rsidR="00475AC1" w:rsidRPr="00D501F9" w:rsidRDefault="00475AC1" w:rsidP="00593CB6">
      <w:pPr>
        <w:pStyle w:val="Lijstalinea"/>
        <w:spacing w:after="0"/>
        <w:jc w:val="both"/>
        <w:rPr>
          <w:rFonts w:ascii="Arial" w:hAnsi="Arial" w:cs="Arial"/>
          <w:noProof w:val="0"/>
          <w:sz w:val="20"/>
          <w:szCs w:val="20"/>
          <w:lang w:val="nl-BE"/>
        </w:rPr>
      </w:pPr>
    </w:p>
    <w:p w14:paraId="50FA45CF" w14:textId="77777777" w:rsidR="004D3962" w:rsidRPr="00D501F9" w:rsidRDefault="004D3962" w:rsidP="008A13A6">
      <w:pPr>
        <w:spacing w:after="0"/>
        <w:jc w:val="both"/>
        <w:rPr>
          <w:rFonts w:ascii="Arial" w:hAnsi="Arial" w:cs="Arial"/>
          <w:b/>
          <w:noProof w:val="0"/>
          <w:sz w:val="24"/>
          <w:szCs w:val="24"/>
          <w:u w:val="single"/>
          <w:lang w:val="nl-BE"/>
        </w:rPr>
      </w:pPr>
      <w:r w:rsidRPr="00D501F9">
        <w:rPr>
          <w:rFonts w:ascii="Arial" w:hAnsi="Arial" w:cs="Arial"/>
          <w:b/>
          <w:noProof w:val="0"/>
          <w:sz w:val="24"/>
          <w:szCs w:val="24"/>
          <w:u w:val="single"/>
          <w:lang w:val="nl-BE"/>
        </w:rPr>
        <w:t>Beslissing re-integratiebeoordeling</w:t>
      </w:r>
    </w:p>
    <w:p w14:paraId="2C550924" w14:textId="77777777" w:rsidR="004D3962" w:rsidRPr="00D501F9" w:rsidRDefault="004D3962" w:rsidP="00593CB6">
      <w:pPr>
        <w:pStyle w:val="Lijstalinea"/>
        <w:spacing w:after="0"/>
        <w:ind w:left="0"/>
        <w:jc w:val="both"/>
        <w:rPr>
          <w:rFonts w:ascii="Arial" w:hAnsi="Arial" w:cs="Arial"/>
          <w:b/>
          <w:i/>
          <w:noProof w:val="0"/>
          <w:sz w:val="20"/>
          <w:szCs w:val="20"/>
          <w:u w:val="single"/>
          <w:lang w:val="nl-BE"/>
        </w:rPr>
      </w:pPr>
    </w:p>
    <w:p w14:paraId="554C75FB" w14:textId="77777777" w:rsidR="0005528A" w:rsidRPr="00D501F9" w:rsidRDefault="0005528A" w:rsidP="00593CB6">
      <w:pPr>
        <w:pStyle w:val="Lijstalinea"/>
        <w:numPr>
          <w:ilvl w:val="0"/>
          <w:numId w:val="1"/>
        </w:numPr>
        <w:spacing w:after="0"/>
        <w:jc w:val="both"/>
        <w:rPr>
          <w:rFonts w:ascii="Arial" w:hAnsi="Arial" w:cs="Arial"/>
          <w:b/>
          <w:i/>
          <w:noProof w:val="0"/>
          <w:color w:val="E36C0A" w:themeColor="accent6" w:themeShade="BF"/>
          <w:sz w:val="24"/>
          <w:szCs w:val="24"/>
          <w:lang w:val="nl-BE"/>
        </w:rPr>
      </w:pPr>
      <w:r w:rsidRPr="00D501F9">
        <w:rPr>
          <w:rFonts w:ascii="Arial" w:hAnsi="Arial" w:cs="Arial"/>
          <w:b/>
          <w:i/>
          <w:noProof w:val="0"/>
          <w:color w:val="E36C0A" w:themeColor="accent6" w:themeShade="BF"/>
          <w:sz w:val="24"/>
          <w:szCs w:val="24"/>
          <w:lang w:val="nl-BE"/>
        </w:rPr>
        <w:t xml:space="preserve">Wat wordt verstaan onder overeengekomen werk? </w:t>
      </w:r>
    </w:p>
    <w:p w14:paraId="7156F818" w14:textId="77777777" w:rsidR="00593CB6" w:rsidRPr="00D501F9" w:rsidRDefault="00593CB6" w:rsidP="00593CB6">
      <w:pPr>
        <w:spacing w:after="0"/>
        <w:ind w:left="360"/>
        <w:jc w:val="both"/>
        <w:rPr>
          <w:rFonts w:ascii="Arial" w:hAnsi="Arial" w:cs="Arial"/>
          <w:noProof w:val="0"/>
          <w:sz w:val="20"/>
          <w:szCs w:val="20"/>
          <w:lang w:val="nl-BE"/>
        </w:rPr>
      </w:pPr>
    </w:p>
    <w:p w14:paraId="3078AFB9" w14:textId="77777777" w:rsidR="007A32D3" w:rsidRPr="00D501F9" w:rsidRDefault="0005528A" w:rsidP="00475AC1">
      <w:pPr>
        <w:pStyle w:val="Lijstalinea"/>
        <w:spacing w:after="0"/>
        <w:ind w:left="360"/>
        <w:jc w:val="both"/>
        <w:rPr>
          <w:rFonts w:ascii="Arial" w:hAnsi="Arial" w:cs="Arial"/>
          <w:noProof w:val="0"/>
          <w:sz w:val="20"/>
          <w:szCs w:val="20"/>
          <w:lang w:val="nl-BE"/>
        </w:rPr>
      </w:pPr>
      <w:r w:rsidRPr="00D501F9">
        <w:rPr>
          <w:rFonts w:ascii="Arial" w:hAnsi="Arial" w:cs="Arial"/>
          <w:noProof w:val="0"/>
          <w:sz w:val="20"/>
          <w:szCs w:val="20"/>
          <w:lang w:val="nl-BE"/>
        </w:rPr>
        <w:t xml:space="preserve">Het laatst uitgevoerd werk afgesproken tussen werkgever en werknemer. </w:t>
      </w:r>
    </w:p>
    <w:p w14:paraId="20FA218D" w14:textId="3307F16F" w:rsidR="0005528A" w:rsidRPr="00D501F9" w:rsidRDefault="007A32D3" w:rsidP="00475AC1">
      <w:pPr>
        <w:pStyle w:val="Lijstalinea"/>
        <w:spacing w:after="0"/>
        <w:ind w:left="360"/>
        <w:jc w:val="both"/>
        <w:rPr>
          <w:rFonts w:ascii="Arial" w:hAnsi="Arial" w:cs="Arial"/>
          <w:noProof w:val="0"/>
          <w:sz w:val="20"/>
          <w:szCs w:val="20"/>
          <w:lang w:val="nl-BE"/>
        </w:rPr>
      </w:pPr>
      <w:r w:rsidRPr="00D501F9">
        <w:rPr>
          <w:rFonts w:ascii="Arial" w:hAnsi="Arial" w:cs="Arial"/>
          <w:noProof w:val="0"/>
          <w:sz w:val="20"/>
          <w:szCs w:val="20"/>
          <w:lang w:val="nl-BE"/>
        </w:rPr>
        <w:t xml:space="preserve">Het is de verantwoordelijkheid van de werkgever om het overeengekomen werk te beschrijven en de </w:t>
      </w:r>
      <w:r w:rsidR="00D84B53">
        <w:rPr>
          <w:rFonts w:ascii="Arial" w:hAnsi="Arial" w:cs="Arial"/>
          <w:noProof w:val="0"/>
          <w:sz w:val="20"/>
          <w:szCs w:val="20"/>
          <w:lang w:val="nl-BE"/>
        </w:rPr>
        <w:t>arbeidsarts</w:t>
      </w:r>
      <w:r w:rsidRPr="00D501F9">
        <w:rPr>
          <w:rFonts w:ascii="Arial" w:hAnsi="Arial" w:cs="Arial"/>
          <w:noProof w:val="0"/>
          <w:sz w:val="20"/>
          <w:szCs w:val="20"/>
          <w:lang w:val="nl-BE"/>
        </w:rPr>
        <w:t xml:space="preserve"> hierover te informeren.</w:t>
      </w:r>
    </w:p>
    <w:p w14:paraId="36E5F3CB" w14:textId="77777777" w:rsidR="00E3469C" w:rsidRPr="00D501F9" w:rsidRDefault="007A32D3" w:rsidP="00475AC1">
      <w:pPr>
        <w:pStyle w:val="Lijstalinea"/>
        <w:spacing w:after="0"/>
        <w:ind w:left="360"/>
        <w:jc w:val="both"/>
        <w:rPr>
          <w:rFonts w:ascii="Arial" w:hAnsi="Arial" w:cs="Arial"/>
          <w:noProof w:val="0"/>
          <w:sz w:val="20"/>
          <w:szCs w:val="20"/>
          <w:lang w:val="nl-BE"/>
        </w:rPr>
      </w:pPr>
      <w:r w:rsidRPr="00D501F9">
        <w:rPr>
          <w:rFonts w:ascii="Arial" w:hAnsi="Arial" w:cs="Arial"/>
          <w:noProof w:val="0"/>
          <w:sz w:val="20"/>
          <w:szCs w:val="20"/>
          <w:lang w:val="nl-BE"/>
        </w:rPr>
        <w:t xml:space="preserve">Het </w:t>
      </w:r>
      <w:r w:rsidR="00E3469C" w:rsidRPr="00D501F9">
        <w:rPr>
          <w:rFonts w:ascii="Arial" w:hAnsi="Arial" w:cs="Arial"/>
          <w:noProof w:val="0"/>
          <w:sz w:val="20"/>
          <w:szCs w:val="20"/>
          <w:lang w:val="nl-BE"/>
        </w:rPr>
        <w:t xml:space="preserve">gaat </w:t>
      </w:r>
      <w:r w:rsidRPr="00D501F9">
        <w:rPr>
          <w:rFonts w:ascii="Arial" w:hAnsi="Arial" w:cs="Arial"/>
          <w:noProof w:val="0"/>
          <w:sz w:val="20"/>
          <w:szCs w:val="20"/>
          <w:lang w:val="nl-BE"/>
        </w:rPr>
        <w:t xml:space="preserve">niet </w:t>
      </w:r>
      <w:r w:rsidR="00E3469C" w:rsidRPr="00D501F9">
        <w:rPr>
          <w:rFonts w:ascii="Arial" w:hAnsi="Arial" w:cs="Arial"/>
          <w:noProof w:val="0"/>
          <w:sz w:val="20"/>
          <w:szCs w:val="20"/>
          <w:lang w:val="nl-BE"/>
        </w:rPr>
        <w:t>over het werk zoals dat bepaald staat in de arbeidsovereenkomst, want dat kan int</w:t>
      </w:r>
      <w:r w:rsidRPr="00D501F9">
        <w:rPr>
          <w:rFonts w:ascii="Arial" w:hAnsi="Arial" w:cs="Arial"/>
          <w:noProof w:val="0"/>
          <w:sz w:val="20"/>
          <w:szCs w:val="20"/>
          <w:lang w:val="nl-BE"/>
        </w:rPr>
        <w:t>ussen ingrijpend veranderd zijn. Hoewel</w:t>
      </w:r>
      <w:r w:rsidR="00E3469C" w:rsidRPr="00D501F9">
        <w:rPr>
          <w:rFonts w:ascii="Arial" w:hAnsi="Arial" w:cs="Arial"/>
          <w:noProof w:val="0"/>
          <w:sz w:val="20"/>
          <w:szCs w:val="20"/>
          <w:lang w:val="nl-BE"/>
        </w:rPr>
        <w:t xml:space="preserve"> </w:t>
      </w:r>
      <w:r w:rsidRPr="00D501F9">
        <w:rPr>
          <w:rFonts w:ascii="Arial" w:hAnsi="Arial" w:cs="Arial"/>
          <w:noProof w:val="0"/>
          <w:sz w:val="20"/>
          <w:szCs w:val="20"/>
          <w:lang w:val="nl-BE"/>
        </w:rPr>
        <w:t>een ingrijpende verandering van het werk</w:t>
      </w:r>
      <w:r w:rsidR="00E3469C" w:rsidRPr="00D501F9">
        <w:rPr>
          <w:rFonts w:ascii="Arial" w:hAnsi="Arial" w:cs="Arial"/>
          <w:noProof w:val="0"/>
          <w:sz w:val="20"/>
          <w:szCs w:val="20"/>
          <w:lang w:val="nl-BE"/>
        </w:rPr>
        <w:t xml:space="preserve"> in principe slechts kan gebeuren mits een aanpassing van de arbeidsovereenkomst, wat de verantwoordelijkheid is van de </w:t>
      </w:r>
      <w:r w:rsidRPr="00D501F9">
        <w:rPr>
          <w:rFonts w:ascii="Arial" w:hAnsi="Arial" w:cs="Arial"/>
          <w:noProof w:val="0"/>
          <w:sz w:val="20"/>
          <w:szCs w:val="20"/>
          <w:lang w:val="nl-BE"/>
        </w:rPr>
        <w:t>werkgever</w:t>
      </w:r>
      <w:r w:rsidR="00E3469C" w:rsidRPr="00D501F9">
        <w:rPr>
          <w:rFonts w:ascii="Arial" w:hAnsi="Arial" w:cs="Arial"/>
          <w:noProof w:val="0"/>
          <w:sz w:val="20"/>
          <w:szCs w:val="20"/>
          <w:lang w:val="nl-BE"/>
        </w:rPr>
        <w:t>.</w:t>
      </w:r>
      <w:r w:rsidRPr="00D501F9">
        <w:rPr>
          <w:rFonts w:ascii="Arial" w:hAnsi="Arial" w:cs="Arial"/>
          <w:noProof w:val="0"/>
          <w:sz w:val="20"/>
          <w:szCs w:val="20"/>
          <w:lang w:val="nl-BE"/>
        </w:rPr>
        <w:t xml:space="preserve"> </w:t>
      </w:r>
    </w:p>
    <w:p w14:paraId="2EC676DB" w14:textId="0BDB3258" w:rsidR="00E3469C" w:rsidRDefault="00E3469C" w:rsidP="00593CB6">
      <w:pPr>
        <w:pStyle w:val="Lijstalinea"/>
        <w:spacing w:after="0"/>
        <w:jc w:val="both"/>
        <w:rPr>
          <w:rFonts w:ascii="Arial" w:hAnsi="Arial" w:cs="Arial"/>
          <w:noProof w:val="0"/>
          <w:sz w:val="20"/>
          <w:szCs w:val="20"/>
          <w:highlight w:val="yellow"/>
          <w:lang w:val="nl-BE"/>
        </w:rPr>
      </w:pPr>
    </w:p>
    <w:p w14:paraId="7327037A" w14:textId="0A5816A0" w:rsidR="00A0287C" w:rsidRDefault="00A0287C" w:rsidP="00593CB6">
      <w:pPr>
        <w:pStyle w:val="Lijstalinea"/>
        <w:spacing w:after="0"/>
        <w:jc w:val="both"/>
        <w:rPr>
          <w:rFonts w:ascii="Arial" w:hAnsi="Arial" w:cs="Arial"/>
          <w:noProof w:val="0"/>
          <w:sz w:val="20"/>
          <w:szCs w:val="20"/>
          <w:highlight w:val="yellow"/>
          <w:lang w:val="nl-BE"/>
        </w:rPr>
      </w:pPr>
    </w:p>
    <w:p w14:paraId="7068AA19" w14:textId="77777777" w:rsidR="00D53690" w:rsidRDefault="00D53690" w:rsidP="00593CB6">
      <w:pPr>
        <w:pStyle w:val="Lijstalinea"/>
        <w:spacing w:after="0"/>
        <w:jc w:val="both"/>
        <w:rPr>
          <w:rFonts w:ascii="Arial" w:hAnsi="Arial" w:cs="Arial"/>
          <w:noProof w:val="0"/>
          <w:sz w:val="20"/>
          <w:szCs w:val="20"/>
          <w:highlight w:val="yellow"/>
          <w:lang w:val="nl-BE"/>
        </w:rPr>
      </w:pPr>
    </w:p>
    <w:p w14:paraId="0ECA8DAC" w14:textId="77777777" w:rsidR="008E01AB" w:rsidRPr="00D501F9" w:rsidRDefault="008E01AB" w:rsidP="00593CB6">
      <w:pPr>
        <w:pStyle w:val="Lijstalinea"/>
        <w:spacing w:after="0"/>
        <w:jc w:val="both"/>
        <w:rPr>
          <w:rFonts w:ascii="Arial" w:hAnsi="Arial" w:cs="Arial"/>
          <w:noProof w:val="0"/>
          <w:sz w:val="20"/>
          <w:szCs w:val="20"/>
          <w:highlight w:val="yellow"/>
          <w:lang w:val="nl-BE"/>
        </w:rPr>
      </w:pPr>
    </w:p>
    <w:p w14:paraId="0BA9B85C" w14:textId="136B75A6" w:rsidR="0005528A" w:rsidRPr="00D501F9" w:rsidRDefault="0005528A" w:rsidP="00593CB6">
      <w:pPr>
        <w:pStyle w:val="Lijstalinea"/>
        <w:numPr>
          <w:ilvl w:val="0"/>
          <w:numId w:val="1"/>
        </w:numPr>
        <w:spacing w:after="0"/>
        <w:jc w:val="both"/>
        <w:rPr>
          <w:rFonts w:ascii="Arial" w:hAnsi="Arial" w:cs="Arial"/>
          <w:b/>
          <w:i/>
          <w:noProof w:val="0"/>
          <w:color w:val="E36C0A" w:themeColor="accent6" w:themeShade="BF"/>
          <w:sz w:val="24"/>
          <w:szCs w:val="24"/>
          <w:lang w:val="nl-BE"/>
        </w:rPr>
      </w:pPr>
      <w:r w:rsidRPr="00D501F9">
        <w:rPr>
          <w:rFonts w:ascii="Arial" w:hAnsi="Arial" w:cs="Arial"/>
          <w:b/>
          <w:i/>
          <w:noProof w:val="0"/>
          <w:color w:val="E36C0A" w:themeColor="accent6" w:themeShade="BF"/>
          <w:sz w:val="24"/>
          <w:szCs w:val="24"/>
          <w:lang w:val="nl-BE"/>
        </w:rPr>
        <w:t xml:space="preserve">Hoe moet de </w:t>
      </w:r>
      <w:r w:rsidR="00D84B53">
        <w:rPr>
          <w:rFonts w:ascii="Arial" w:hAnsi="Arial" w:cs="Arial"/>
          <w:b/>
          <w:i/>
          <w:noProof w:val="0"/>
          <w:color w:val="E36C0A" w:themeColor="accent6" w:themeShade="BF"/>
          <w:sz w:val="24"/>
          <w:szCs w:val="24"/>
          <w:lang w:val="nl-BE"/>
        </w:rPr>
        <w:t>arbeidsarts</w:t>
      </w:r>
      <w:r w:rsidRPr="00D501F9">
        <w:rPr>
          <w:rFonts w:ascii="Arial" w:hAnsi="Arial" w:cs="Arial"/>
          <w:b/>
          <w:i/>
          <w:noProof w:val="0"/>
          <w:color w:val="E36C0A" w:themeColor="accent6" w:themeShade="BF"/>
          <w:sz w:val="24"/>
          <w:szCs w:val="24"/>
          <w:lang w:val="nl-BE"/>
        </w:rPr>
        <w:t xml:space="preserve"> aangepast werk in zijn beslissing interpreteren?</w:t>
      </w:r>
    </w:p>
    <w:p w14:paraId="09124FBB" w14:textId="77777777" w:rsidR="00593CB6" w:rsidRPr="00D501F9" w:rsidRDefault="00593CB6" w:rsidP="00593CB6">
      <w:pPr>
        <w:spacing w:after="0"/>
        <w:ind w:left="360"/>
        <w:jc w:val="both"/>
        <w:rPr>
          <w:rFonts w:ascii="Arial" w:hAnsi="Arial" w:cs="Arial"/>
          <w:noProof w:val="0"/>
          <w:sz w:val="20"/>
          <w:szCs w:val="20"/>
          <w:lang w:val="nl-BE"/>
        </w:rPr>
      </w:pPr>
    </w:p>
    <w:p w14:paraId="1E897627" w14:textId="71E39527" w:rsidR="0005528A" w:rsidRPr="00D501F9" w:rsidRDefault="0005528A" w:rsidP="00475AC1">
      <w:pPr>
        <w:pStyle w:val="Lijstalinea"/>
        <w:spacing w:after="0"/>
        <w:ind w:left="360"/>
        <w:jc w:val="both"/>
        <w:rPr>
          <w:rFonts w:ascii="Arial" w:hAnsi="Arial" w:cs="Arial"/>
          <w:noProof w:val="0"/>
          <w:sz w:val="20"/>
          <w:szCs w:val="20"/>
          <w:lang w:val="nl-BE"/>
        </w:rPr>
      </w:pPr>
      <w:r w:rsidRPr="00D501F9">
        <w:rPr>
          <w:rFonts w:ascii="Arial" w:hAnsi="Arial" w:cs="Arial"/>
          <w:noProof w:val="0"/>
          <w:sz w:val="20"/>
          <w:szCs w:val="20"/>
          <w:lang w:val="nl-BE"/>
        </w:rPr>
        <w:t xml:space="preserve">Welke taken bij de werkgever nog uitgevoerd kunnen worden. Welke aanpassingen kunnen gebeuren naar middelen, werkuren, arbeidstijd, </w:t>
      </w:r>
      <w:r w:rsidR="001E3A7A" w:rsidRPr="00D501F9">
        <w:rPr>
          <w:rFonts w:ascii="Arial" w:hAnsi="Arial" w:cs="Arial"/>
          <w:noProof w:val="0"/>
          <w:sz w:val="20"/>
          <w:szCs w:val="20"/>
          <w:lang w:val="nl-BE"/>
        </w:rPr>
        <w:t>arbeidsorganisatie, …</w:t>
      </w:r>
    </w:p>
    <w:p w14:paraId="1A867902" w14:textId="6AD41B0C" w:rsidR="00E3469C" w:rsidRPr="00D501F9" w:rsidRDefault="00E3469C" w:rsidP="00475AC1">
      <w:pPr>
        <w:pStyle w:val="Lijstalinea"/>
        <w:spacing w:after="0"/>
        <w:ind w:left="360"/>
        <w:jc w:val="both"/>
        <w:rPr>
          <w:rFonts w:ascii="Arial" w:hAnsi="Arial" w:cs="Arial"/>
          <w:noProof w:val="0"/>
          <w:sz w:val="20"/>
          <w:szCs w:val="20"/>
          <w:lang w:val="nl-BE"/>
        </w:rPr>
      </w:pPr>
      <w:r w:rsidRPr="00D501F9">
        <w:rPr>
          <w:rFonts w:ascii="Arial" w:hAnsi="Arial" w:cs="Arial"/>
          <w:noProof w:val="0"/>
          <w:sz w:val="20"/>
          <w:szCs w:val="20"/>
          <w:lang w:val="nl-BE"/>
        </w:rPr>
        <w:t xml:space="preserve">Het is aan de </w:t>
      </w:r>
      <w:r w:rsidR="00D84B53">
        <w:rPr>
          <w:rFonts w:ascii="Arial" w:hAnsi="Arial" w:cs="Arial"/>
          <w:noProof w:val="0"/>
          <w:sz w:val="20"/>
          <w:szCs w:val="20"/>
          <w:lang w:val="nl-BE"/>
        </w:rPr>
        <w:t>arbeidsarts</w:t>
      </w:r>
      <w:r w:rsidRPr="00D501F9">
        <w:rPr>
          <w:rFonts w:ascii="Arial" w:hAnsi="Arial" w:cs="Arial"/>
          <w:noProof w:val="0"/>
          <w:sz w:val="20"/>
          <w:szCs w:val="20"/>
          <w:lang w:val="nl-BE"/>
        </w:rPr>
        <w:t xml:space="preserve"> te beoordelen wat de arbeidscapaciteit is van de betrokken </w:t>
      </w:r>
      <w:r w:rsidR="00A402DA" w:rsidRPr="00D501F9">
        <w:rPr>
          <w:rFonts w:ascii="Arial" w:hAnsi="Arial" w:cs="Arial"/>
          <w:noProof w:val="0"/>
          <w:sz w:val="20"/>
          <w:szCs w:val="20"/>
          <w:lang w:val="nl-BE"/>
        </w:rPr>
        <w:t>werknemer,</w:t>
      </w:r>
      <w:r w:rsidRPr="00D501F9">
        <w:rPr>
          <w:rFonts w:ascii="Arial" w:hAnsi="Arial" w:cs="Arial"/>
          <w:noProof w:val="0"/>
          <w:sz w:val="20"/>
          <w:szCs w:val="20"/>
          <w:lang w:val="nl-BE"/>
        </w:rPr>
        <w:t xml:space="preserve"> terwijl het aan de werkgever toekomt na te gaan of het mogelijk is deze werknemer een aangepast of ander werk aan te bieden. Zo de </w:t>
      </w:r>
      <w:r w:rsidR="00D84B53">
        <w:rPr>
          <w:rFonts w:ascii="Arial" w:hAnsi="Arial" w:cs="Arial"/>
          <w:noProof w:val="0"/>
          <w:sz w:val="20"/>
          <w:szCs w:val="20"/>
          <w:lang w:val="nl-BE"/>
        </w:rPr>
        <w:t>arbeidsarts</w:t>
      </w:r>
      <w:r w:rsidRPr="00D501F9">
        <w:rPr>
          <w:rFonts w:ascii="Arial" w:hAnsi="Arial" w:cs="Arial"/>
          <w:noProof w:val="0"/>
          <w:sz w:val="20"/>
          <w:szCs w:val="20"/>
          <w:lang w:val="nl-BE"/>
        </w:rPr>
        <w:t xml:space="preserve"> beslist dat de betrokken werknemer bekwaam is om ander/aangepast werk te doen in de onderneming, dan is het de taak</w:t>
      </w:r>
      <w:r w:rsidR="004D3962" w:rsidRPr="00D501F9">
        <w:rPr>
          <w:rFonts w:ascii="Arial" w:hAnsi="Arial" w:cs="Arial"/>
          <w:noProof w:val="0"/>
          <w:sz w:val="20"/>
          <w:szCs w:val="20"/>
          <w:lang w:val="nl-BE"/>
        </w:rPr>
        <w:t xml:space="preserve"> van de werkgever na te kijken </w:t>
      </w:r>
      <w:r w:rsidRPr="00D501F9">
        <w:rPr>
          <w:rFonts w:ascii="Arial" w:hAnsi="Arial" w:cs="Arial"/>
          <w:noProof w:val="0"/>
          <w:sz w:val="20"/>
          <w:szCs w:val="20"/>
          <w:lang w:val="nl-BE"/>
        </w:rPr>
        <w:t xml:space="preserve">wat hiervoor de mogelijkheden zijn. Kan de werkgever hier niet verder op ingaan, dan zal dit dienen gemotiveerd te worden in een verslag (te bezorgen aan de </w:t>
      </w:r>
      <w:r w:rsidR="00D84B53">
        <w:rPr>
          <w:rFonts w:ascii="Arial" w:hAnsi="Arial" w:cs="Arial"/>
          <w:noProof w:val="0"/>
          <w:sz w:val="20"/>
          <w:szCs w:val="20"/>
          <w:lang w:val="nl-BE"/>
        </w:rPr>
        <w:t>arbeidsarts</w:t>
      </w:r>
      <w:r w:rsidRPr="00D501F9">
        <w:rPr>
          <w:rFonts w:ascii="Arial" w:hAnsi="Arial" w:cs="Arial"/>
          <w:noProof w:val="0"/>
          <w:sz w:val="20"/>
          <w:szCs w:val="20"/>
          <w:lang w:val="nl-BE"/>
        </w:rPr>
        <w:t xml:space="preserve"> en de werknemer). Het is aan de werkgever om te zien of het bijv. mogelijk is een job op te splitsen, taken te heroriënteren.</w:t>
      </w:r>
      <w:r w:rsidR="003C0D0B">
        <w:rPr>
          <w:rFonts w:ascii="Arial" w:hAnsi="Arial" w:cs="Arial"/>
          <w:noProof w:val="0"/>
          <w:sz w:val="20"/>
          <w:szCs w:val="20"/>
          <w:lang w:val="nl-BE"/>
        </w:rPr>
        <w:t xml:space="preserve"> Hierbij dient de werkgever rekening te houden met de arbeidsomstandigheden (bv. de inrichting van de arbeidsplaatsen, de arbeidsmiddelen, repetitief werk, belastende werkhouding, manueel hanteren van lasten…), de arbeidsinhoud, de arbeidsvoorwaarden (bv. nachtarbeid, werken in ploeg, atypische uren…) en de arbeidsorganisatie. Daarnaast </w:t>
      </w:r>
      <w:r w:rsidRPr="00D501F9">
        <w:rPr>
          <w:rFonts w:ascii="Arial" w:hAnsi="Arial" w:cs="Arial"/>
          <w:noProof w:val="0"/>
          <w:sz w:val="20"/>
          <w:szCs w:val="20"/>
          <w:lang w:val="nl-BE"/>
        </w:rPr>
        <w:t>dient ook rekening mee te worden gehouden dat het re-integratie plan ook kan voorzien in vorming/opleiding van de werknemer zodanig dat deze wel in aanmerking zou kunnen komen voor een definitief aangepast werk.</w:t>
      </w:r>
    </w:p>
    <w:p w14:paraId="33DCF61A" w14:textId="77777777" w:rsidR="00E3469C" w:rsidRPr="00D501F9" w:rsidRDefault="00E3469C" w:rsidP="00593CB6">
      <w:pPr>
        <w:pStyle w:val="Lijstalinea"/>
        <w:spacing w:after="0"/>
        <w:jc w:val="both"/>
        <w:rPr>
          <w:rFonts w:ascii="Arial" w:hAnsi="Arial" w:cs="Arial"/>
          <w:noProof w:val="0"/>
          <w:sz w:val="20"/>
          <w:szCs w:val="20"/>
          <w:lang w:val="nl-BE"/>
        </w:rPr>
      </w:pPr>
    </w:p>
    <w:p w14:paraId="3EDA1C03" w14:textId="77777777" w:rsidR="00936290" w:rsidRPr="00D501F9" w:rsidRDefault="00034328" w:rsidP="00593CB6">
      <w:pPr>
        <w:pStyle w:val="Lijstalinea"/>
        <w:numPr>
          <w:ilvl w:val="0"/>
          <w:numId w:val="1"/>
        </w:numPr>
        <w:spacing w:after="0"/>
        <w:jc w:val="both"/>
        <w:rPr>
          <w:rFonts w:ascii="Arial" w:hAnsi="Arial" w:cs="Arial"/>
          <w:b/>
          <w:i/>
          <w:noProof w:val="0"/>
          <w:color w:val="E36C0A" w:themeColor="accent6" w:themeShade="BF"/>
          <w:sz w:val="24"/>
          <w:szCs w:val="24"/>
          <w:lang w:val="nl-BE"/>
        </w:rPr>
      </w:pPr>
      <w:r w:rsidRPr="00D501F9">
        <w:rPr>
          <w:rFonts w:ascii="Arial" w:hAnsi="Arial" w:cs="Arial"/>
          <w:b/>
          <w:i/>
          <w:noProof w:val="0"/>
          <w:color w:val="E36C0A" w:themeColor="accent6" w:themeShade="BF"/>
          <w:sz w:val="24"/>
          <w:szCs w:val="24"/>
          <w:lang w:val="nl-BE"/>
        </w:rPr>
        <w:t>Kan een werkgever nog med</w:t>
      </w:r>
      <w:r w:rsidR="00936290" w:rsidRPr="00D501F9">
        <w:rPr>
          <w:rFonts w:ascii="Arial" w:hAnsi="Arial" w:cs="Arial"/>
          <w:b/>
          <w:i/>
          <w:noProof w:val="0"/>
          <w:color w:val="E36C0A" w:themeColor="accent6" w:themeShade="BF"/>
          <w:sz w:val="24"/>
          <w:szCs w:val="24"/>
          <w:lang w:val="nl-BE"/>
        </w:rPr>
        <w:t>ische overmacht inroepen?</w:t>
      </w:r>
    </w:p>
    <w:p w14:paraId="50716D64" w14:textId="77777777" w:rsidR="00593CB6" w:rsidRPr="00D501F9" w:rsidRDefault="00593CB6" w:rsidP="00593CB6">
      <w:pPr>
        <w:spacing w:after="0"/>
        <w:ind w:left="360"/>
        <w:jc w:val="both"/>
        <w:rPr>
          <w:rFonts w:ascii="Arial" w:hAnsi="Arial" w:cs="Arial"/>
          <w:noProof w:val="0"/>
          <w:sz w:val="20"/>
          <w:szCs w:val="20"/>
          <w:lang w:val="nl-BE"/>
        </w:rPr>
      </w:pPr>
    </w:p>
    <w:p w14:paraId="62F5B58C" w14:textId="77777777" w:rsidR="00D53690" w:rsidRPr="00D501F9" w:rsidRDefault="00D53690" w:rsidP="00D53690">
      <w:pPr>
        <w:pStyle w:val="Lijstalinea"/>
        <w:spacing w:after="0"/>
        <w:ind w:left="360"/>
        <w:jc w:val="both"/>
        <w:rPr>
          <w:rFonts w:ascii="Arial" w:hAnsi="Arial" w:cs="Arial"/>
          <w:sz w:val="20"/>
          <w:szCs w:val="20"/>
          <w:lang w:val="nl-BE"/>
        </w:rPr>
      </w:pPr>
      <w:r w:rsidRPr="00D501F9">
        <w:rPr>
          <w:rFonts w:ascii="Arial" w:hAnsi="Arial" w:cs="Arial"/>
          <w:sz w:val="20"/>
          <w:szCs w:val="20"/>
          <w:lang w:val="nl-BE"/>
        </w:rPr>
        <w:t xml:space="preserve">De rechtspraak geeft geen eenduidige interpretatie aan het begrip medische overmacht. </w:t>
      </w:r>
    </w:p>
    <w:p w14:paraId="2DC7D16B" w14:textId="77777777" w:rsidR="00D53690" w:rsidRDefault="00D53690" w:rsidP="00D53690">
      <w:pPr>
        <w:pStyle w:val="Lijstalinea"/>
        <w:spacing w:after="0"/>
        <w:ind w:left="372"/>
        <w:jc w:val="both"/>
        <w:rPr>
          <w:rFonts w:ascii="Arial" w:hAnsi="Arial" w:cs="Arial"/>
          <w:sz w:val="20"/>
          <w:szCs w:val="20"/>
          <w:lang w:val="nl-BE"/>
        </w:rPr>
      </w:pPr>
    </w:p>
    <w:p w14:paraId="76905E41" w14:textId="77777777" w:rsidR="00D53690" w:rsidRDefault="00D53690" w:rsidP="00D53690">
      <w:pPr>
        <w:pStyle w:val="Lijstalinea"/>
        <w:spacing w:after="0"/>
        <w:ind w:left="372"/>
        <w:jc w:val="both"/>
        <w:rPr>
          <w:rFonts w:ascii="Arial" w:hAnsi="Arial" w:cs="Arial"/>
          <w:sz w:val="20"/>
          <w:szCs w:val="20"/>
          <w:lang w:val="nl-BE"/>
        </w:rPr>
      </w:pPr>
      <w:r w:rsidRPr="00D501F9">
        <w:rPr>
          <w:rFonts w:ascii="Arial" w:hAnsi="Arial" w:cs="Arial"/>
          <w:sz w:val="20"/>
          <w:szCs w:val="20"/>
          <w:lang w:val="nl-BE"/>
        </w:rPr>
        <w:t>De werkgever behoudt de mogelijkheid om dit in te roepen, maar pas nadat het re-integratietraject werd doorlopen</w:t>
      </w:r>
      <w:r>
        <w:rPr>
          <w:rFonts w:ascii="Arial" w:hAnsi="Arial" w:cs="Arial"/>
          <w:sz w:val="20"/>
          <w:szCs w:val="20"/>
          <w:lang w:val="nl-BE"/>
        </w:rPr>
        <w:t xml:space="preserve"> en de werknemer definitef ongeschikt verklaard werd voor het overeengekomen werk en er geen mogelijkheid tot aangepast of ander werk bij zijn werkgever bestaat. </w:t>
      </w:r>
    </w:p>
    <w:p w14:paraId="1F625DBA" w14:textId="77777777" w:rsidR="00D53690" w:rsidRDefault="00D53690" w:rsidP="00D53690">
      <w:pPr>
        <w:pStyle w:val="Lijstalinea"/>
        <w:spacing w:after="0"/>
        <w:ind w:left="372"/>
        <w:jc w:val="both"/>
        <w:rPr>
          <w:rFonts w:ascii="Arial" w:hAnsi="Arial" w:cs="Arial"/>
          <w:sz w:val="20"/>
          <w:szCs w:val="20"/>
          <w:lang w:val="nl-BE"/>
        </w:rPr>
      </w:pPr>
    </w:p>
    <w:p w14:paraId="0742A9C8" w14:textId="1B7CD775" w:rsidR="00D53690" w:rsidRDefault="00D53690" w:rsidP="00D53690">
      <w:pPr>
        <w:pStyle w:val="Lijstalinea"/>
        <w:spacing w:after="0"/>
        <w:ind w:left="372"/>
        <w:jc w:val="both"/>
        <w:rPr>
          <w:rFonts w:ascii="Arial" w:hAnsi="Arial" w:cs="Arial"/>
          <w:sz w:val="20"/>
          <w:szCs w:val="20"/>
          <w:lang w:val="nl-BE"/>
        </w:rPr>
      </w:pPr>
      <w:r>
        <w:rPr>
          <w:rFonts w:ascii="Arial" w:hAnsi="Arial" w:cs="Arial"/>
          <w:sz w:val="20"/>
          <w:szCs w:val="20"/>
          <w:lang w:val="nl-BE"/>
        </w:rPr>
        <w:t>Indien de werkgever medische overmacht inroept moet hij aan de werknemer outplacement aanbieden ongeacht wie het re-integratietraject opgestart heeft.</w:t>
      </w:r>
    </w:p>
    <w:p w14:paraId="2378230B" w14:textId="77777777" w:rsidR="00D53690" w:rsidRPr="00F569B7" w:rsidRDefault="00D53690" w:rsidP="00D53690">
      <w:pPr>
        <w:spacing w:after="0"/>
        <w:jc w:val="both"/>
        <w:rPr>
          <w:rFonts w:ascii="Arial" w:hAnsi="Arial" w:cs="Arial"/>
          <w:sz w:val="20"/>
          <w:szCs w:val="20"/>
          <w:lang w:val="nl-BE"/>
        </w:rPr>
      </w:pPr>
    </w:p>
    <w:p w14:paraId="64C238C0" w14:textId="78D6707E" w:rsidR="00D53690" w:rsidRDefault="00D53690" w:rsidP="00D53690">
      <w:pPr>
        <w:pStyle w:val="Lijstalinea"/>
        <w:spacing w:after="0"/>
        <w:ind w:left="372"/>
        <w:jc w:val="both"/>
        <w:rPr>
          <w:rFonts w:ascii="Arial" w:hAnsi="Arial" w:cs="Arial"/>
          <w:sz w:val="20"/>
          <w:szCs w:val="20"/>
          <w:lang w:val="nl-BE"/>
        </w:rPr>
      </w:pPr>
      <w:r>
        <w:rPr>
          <w:rFonts w:ascii="Arial" w:hAnsi="Arial" w:cs="Arial"/>
          <w:sz w:val="20"/>
          <w:szCs w:val="20"/>
          <w:lang w:val="nl-BE"/>
        </w:rPr>
        <w:t>Ook in het kader van een gezondheidsbeoordeling buiten het re-integratietraject kan de arbeidsarts oordelen dat een werknemer definitief moet overgeplaats worden naar een ander werkpost of definit</w:t>
      </w:r>
      <w:r w:rsidR="008D3FF0">
        <w:rPr>
          <w:rFonts w:ascii="Arial" w:hAnsi="Arial" w:cs="Arial"/>
          <w:sz w:val="20"/>
          <w:szCs w:val="20"/>
          <w:lang w:val="nl-BE"/>
        </w:rPr>
        <w:t>ief</w:t>
      </w:r>
      <w:r>
        <w:rPr>
          <w:rFonts w:ascii="Arial" w:hAnsi="Arial" w:cs="Arial"/>
          <w:sz w:val="20"/>
          <w:szCs w:val="20"/>
          <w:lang w:val="nl-BE"/>
        </w:rPr>
        <w:t xml:space="preserve"> ongeschikt is.</w:t>
      </w:r>
    </w:p>
    <w:p w14:paraId="1CCC04A9" w14:textId="77777777" w:rsidR="00D53690" w:rsidRDefault="00D53690" w:rsidP="00D53690">
      <w:pPr>
        <w:pStyle w:val="Lijstalinea"/>
        <w:spacing w:after="0"/>
        <w:ind w:left="372"/>
        <w:jc w:val="both"/>
        <w:rPr>
          <w:rFonts w:ascii="Arial" w:hAnsi="Arial" w:cs="Arial"/>
          <w:sz w:val="20"/>
          <w:szCs w:val="20"/>
          <w:lang w:val="nl-BE"/>
        </w:rPr>
      </w:pPr>
    </w:p>
    <w:p w14:paraId="52E5181D" w14:textId="0113720A" w:rsidR="00D53690" w:rsidRDefault="00D53690" w:rsidP="00D53690">
      <w:pPr>
        <w:pStyle w:val="Lijstalinea"/>
        <w:spacing w:after="0"/>
        <w:ind w:left="372"/>
        <w:jc w:val="both"/>
        <w:rPr>
          <w:rFonts w:ascii="Arial" w:hAnsi="Arial" w:cs="Arial"/>
          <w:sz w:val="20"/>
          <w:szCs w:val="20"/>
          <w:lang w:val="nl-BE"/>
        </w:rPr>
      </w:pPr>
      <w:r>
        <w:rPr>
          <w:rFonts w:ascii="Arial" w:hAnsi="Arial" w:cs="Arial"/>
          <w:sz w:val="20"/>
          <w:szCs w:val="20"/>
          <w:lang w:val="nl-BE"/>
        </w:rPr>
        <w:t>In dit geval zal de arbeidsarts op het formulier van gezondheidsbeoordeling noteren dat zijn beslissing overeenkomt met besl</w:t>
      </w:r>
      <w:r w:rsidR="001E3A7A">
        <w:rPr>
          <w:rFonts w:ascii="Arial" w:hAnsi="Arial" w:cs="Arial"/>
          <w:sz w:val="20"/>
          <w:szCs w:val="20"/>
          <w:lang w:val="nl-BE"/>
        </w:rPr>
        <w:t>i</w:t>
      </w:r>
      <w:r>
        <w:rPr>
          <w:rFonts w:ascii="Arial" w:hAnsi="Arial" w:cs="Arial"/>
          <w:sz w:val="20"/>
          <w:szCs w:val="20"/>
          <w:lang w:val="nl-BE"/>
        </w:rPr>
        <w:t>ssing C of D van het formulier voor re-integratiebeoordeling.</w:t>
      </w:r>
    </w:p>
    <w:p w14:paraId="1F225914" w14:textId="77777777" w:rsidR="00D53690" w:rsidRDefault="00D53690" w:rsidP="00D53690">
      <w:pPr>
        <w:pStyle w:val="Lijstalinea"/>
        <w:spacing w:after="0"/>
        <w:ind w:left="372"/>
        <w:jc w:val="both"/>
        <w:rPr>
          <w:rFonts w:ascii="Arial" w:hAnsi="Arial" w:cs="Arial"/>
          <w:sz w:val="20"/>
          <w:szCs w:val="20"/>
          <w:lang w:val="nl-BE"/>
        </w:rPr>
      </w:pPr>
    </w:p>
    <w:p w14:paraId="39DAF670" w14:textId="3E77480A" w:rsidR="00D53690" w:rsidRPr="00D501F9" w:rsidRDefault="00D53690" w:rsidP="00D53690">
      <w:pPr>
        <w:pStyle w:val="Lijstalinea"/>
        <w:spacing w:after="0"/>
        <w:ind w:left="372"/>
        <w:jc w:val="both"/>
        <w:rPr>
          <w:rFonts w:ascii="Arial" w:hAnsi="Arial" w:cs="Arial"/>
          <w:sz w:val="20"/>
          <w:szCs w:val="20"/>
          <w:lang w:val="nl-BE"/>
        </w:rPr>
      </w:pPr>
      <w:r>
        <w:rPr>
          <w:rFonts w:ascii="Arial" w:hAnsi="Arial" w:cs="Arial"/>
          <w:sz w:val="20"/>
          <w:szCs w:val="20"/>
          <w:lang w:val="nl-BE"/>
        </w:rPr>
        <w:t>Er zal echter daarnaast geen extra Formulier voor re-integratiebeoordling afgeleverd worden. Het betreft hier namelijk geen beslissing op basis van een re-integratietraject en de voorwaarden o</w:t>
      </w:r>
      <w:r w:rsidR="001E3A7A">
        <w:rPr>
          <w:rFonts w:ascii="Arial" w:hAnsi="Arial" w:cs="Arial"/>
          <w:sz w:val="20"/>
          <w:szCs w:val="20"/>
          <w:lang w:val="nl-BE"/>
        </w:rPr>
        <w:t xml:space="preserve">m </w:t>
      </w:r>
      <w:r>
        <w:rPr>
          <w:rFonts w:ascii="Arial" w:hAnsi="Arial" w:cs="Arial"/>
          <w:sz w:val="20"/>
          <w:szCs w:val="20"/>
          <w:lang w:val="nl-BE"/>
        </w:rPr>
        <w:t xml:space="preserve">een dergelijk traject op te starten zijn ook niet van toepassing. </w:t>
      </w:r>
      <w:r w:rsidR="008D3FF0">
        <w:rPr>
          <w:rFonts w:ascii="Arial" w:hAnsi="Arial" w:cs="Arial"/>
          <w:sz w:val="20"/>
          <w:szCs w:val="20"/>
          <w:lang w:val="nl-BE"/>
        </w:rPr>
        <w:t>Het dient vermeden te worden dat i</w:t>
      </w:r>
      <w:r>
        <w:rPr>
          <w:rFonts w:ascii="Arial" w:hAnsi="Arial" w:cs="Arial"/>
          <w:sz w:val="20"/>
          <w:szCs w:val="20"/>
          <w:lang w:val="nl-BE"/>
        </w:rPr>
        <w:t xml:space="preserve">n geval van betwisting een procedurefout </w:t>
      </w:r>
      <w:r w:rsidR="008D3FF0">
        <w:rPr>
          <w:rFonts w:ascii="Arial" w:hAnsi="Arial" w:cs="Arial"/>
          <w:sz w:val="20"/>
          <w:szCs w:val="20"/>
          <w:lang w:val="nl-BE"/>
        </w:rPr>
        <w:t xml:space="preserve">kan </w:t>
      </w:r>
      <w:r>
        <w:rPr>
          <w:rFonts w:ascii="Arial" w:hAnsi="Arial" w:cs="Arial"/>
          <w:sz w:val="20"/>
          <w:szCs w:val="20"/>
          <w:lang w:val="nl-BE"/>
        </w:rPr>
        <w:t xml:space="preserve">ingeroepen worden. Enkel in het geval dat de werknemer alsnog aan zijn werkgever een attest van zijn behandelende arts </w:t>
      </w:r>
      <w:r w:rsidRPr="00C5114F">
        <w:rPr>
          <w:rFonts w:ascii="Arial" w:hAnsi="Arial" w:cs="Arial"/>
          <w:sz w:val="20"/>
          <w:szCs w:val="20"/>
          <w:lang w:val="nl-BE"/>
        </w:rPr>
        <w:t>bezorgt waaruit de definitieve ongeschiktheid om het overeengekomen werk uit te voeren blijkt</w:t>
      </w:r>
      <w:r>
        <w:rPr>
          <w:rFonts w:ascii="Arial" w:hAnsi="Arial" w:cs="Arial"/>
          <w:sz w:val="20"/>
          <w:szCs w:val="20"/>
          <w:lang w:val="nl-BE"/>
        </w:rPr>
        <w:t xml:space="preserve"> kan deze een re-integratietraject opstarten.</w:t>
      </w:r>
    </w:p>
    <w:p w14:paraId="67204905" w14:textId="006BF198" w:rsidR="00034328" w:rsidRDefault="00034328" w:rsidP="00593CB6">
      <w:pPr>
        <w:pStyle w:val="Lijstalinea"/>
        <w:spacing w:after="0"/>
        <w:jc w:val="both"/>
        <w:rPr>
          <w:rFonts w:ascii="Arial" w:hAnsi="Arial" w:cs="Arial"/>
          <w:noProof w:val="0"/>
          <w:sz w:val="20"/>
          <w:szCs w:val="20"/>
          <w:lang w:val="nl-BE"/>
        </w:rPr>
      </w:pPr>
    </w:p>
    <w:p w14:paraId="481FF3FD" w14:textId="0CE00B5A" w:rsidR="00370357" w:rsidRDefault="00370357" w:rsidP="00593CB6">
      <w:pPr>
        <w:pStyle w:val="Lijstalinea"/>
        <w:spacing w:after="0"/>
        <w:jc w:val="both"/>
        <w:rPr>
          <w:rFonts w:ascii="Arial" w:hAnsi="Arial" w:cs="Arial"/>
          <w:noProof w:val="0"/>
          <w:sz w:val="20"/>
          <w:szCs w:val="20"/>
          <w:lang w:val="nl-BE"/>
        </w:rPr>
      </w:pPr>
    </w:p>
    <w:p w14:paraId="0A2043DB" w14:textId="12D7D8F7" w:rsidR="00370357" w:rsidRDefault="00370357" w:rsidP="00593CB6">
      <w:pPr>
        <w:pStyle w:val="Lijstalinea"/>
        <w:spacing w:after="0"/>
        <w:jc w:val="both"/>
        <w:rPr>
          <w:rFonts w:ascii="Arial" w:hAnsi="Arial" w:cs="Arial"/>
          <w:noProof w:val="0"/>
          <w:sz w:val="20"/>
          <w:szCs w:val="20"/>
          <w:lang w:val="nl-BE"/>
        </w:rPr>
      </w:pPr>
    </w:p>
    <w:p w14:paraId="7DAB3C3E" w14:textId="2D32FF6D" w:rsidR="00370357" w:rsidRDefault="00370357" w:rsidP="00593CB6">
      <w:pPr>
        <w:pStyle w:val="Lijstalinea"/>
        <w:spacing w:after="0"/>
        <w:jc w:val="both"/>
        <w:rPr>
          <w:rFonts w:ascii="Arial" w:hAnsi="Arial" w:cs="Arial"/>
          <w:noProof w:val="0"/>
          <w:sz w:val="20"/>
          <w:szCs w:val="20"/>
          <w:lang w:val="nl-BE"/>
        </w:rPr>
      </w:pPr>
    </w:p>
    <w:p w14:paraId="187DB777" w14:textId="29F412EB" w:rsidR="00370357" w:rsidRDefault="00370357" w:rsidP="00593CB6">
      <w:pPr>
        <w:pStyle w:val="Lijstalinea"/>
        <w:spacing w:after="0"/>
        <w:jc w:val="both"/>
        <w:rPr>
          <w:rFonts w:ascii="Arial" w:hAnsi="Arial" w:cs="Arial"/>
          <w:noProof w:val="0"/>
          <w:sz w:val="20"/>
          <w:szCs w:val="20"/>
          <w:lang w:val="nl-BE"/>
        </w:rPr>
      </w:pPr>
    </w:p>
    <w:p w14:paraId="13868E2D" w14:textId="2C090ECB" w:rsidR="00370357" w:rsidRDefault="00370357" w:rsidP="00593CB6">
      <w:pPr>
        <w:pStyle w:val="Lijstalinea"/>
        <w:spacing w:after="0"/>
        <w:jc w:val="both"/>
        <w:rPr>
          <w:rFonts w:ascii="Arial" w:hAnsi="Arial" w:cs="Arial"/>
          <w:noProof w:val="0"/>
          <w:sz w:val="20"/>
          <w:szCs w:val="20"/>
          <w:lang w:val="nl-BE"/>
        </w:rPr>
      </w:pPr>
    </w:p>
    <w:p w14:paraId="4A195DBA" w14:textId="77777777" w:rsidR="00370357" w:rsidRPr="00D501F9" w:rsidRDefault="00370357" w:rsidP="00593CB6">
      <w:pPr>
        <w:pStyle w:val="Lijstalinea"/>
        <w:spacing w:after="0"/>
        <w:jc w:val="both"/>
        <w:rPr>
          <w:rFonts w:ascii="Arial" w:hAnsi="Arial" w:cs="Arial"/>
          <w:noProof w:val="0"/>
          <w:sz w:val="20"/>
          <w:szCs w:val="20"/>
          <w:lang w:val="nl-BE"/>
        </w:rPr>
      </w:pPr>
    </w:p>
    <w:p w14:paraId="5C9E3C2D" w14:textId="77777777" w:rsidR="00034328" w:rsidRPr="00D501F9" w:rsidRDefault="00034328" w:rsidP="00593CB6">
      <w:pPr>
        <w:pStyle w:val="Lijstalinea"/>
        <w:numPr>
          <w:ilvl w:val="0"/>
          <w:numId w:val="1"/>
        </w:numPr>
        <w:spacing w:after="0"/>
        <w:jc w:val="both"/>
        <w:rPr>
          <w:rFonts w:ascii="Arial" w:hAnsi="Arial" w:cs="Arial"/>
          <w:b/>
          <w:i/>
          <w:noProof w:val="0"/>
          <w:color w:val="E36C0A" w:themeColor="accent6" w:themeShade="BF"/>
          <w:sz w:val="24"/>
          <w:szCs w:val="24"/>
          <w:lang w:val="nl-BE"/>
        </w:rPr>
      </w:pPr>
      <w:r w:rsidRPr="00D501F9">
        <w:rPr>
          <w:rFonts w:ascii="Arial" w:hAnsi="Arial" w:cs="Arial"/>
          <w:b/>
          <w:i/>
          <w:noProof w:val="0"/>
          <w:color w:val="E36C0A" w:themeColor="accent6" w:themeShade="BF"/>
          <w:sz w:val="24"/>
          <w:szCs w:val="24"/>
          <w:lang w:val="nl-BE"/>
        </w:rPr>
        <w:t>Wat als de werknemer het aangeboden aangepast werk weigert?</w:t>
      </w:r>
    </w:p>
    <w:p w14:paraId="3D7771C0" w14:textId="77777777" w:rsidR="00593CB6" w:rsidRPr="00D501F9" w:rsidRDefault="00593CB6" w:rsidP="00593CB6">
      <w:pPr>
        <w:spacing w:after="0"/>
        <w:ind w:left="360"/>
        <w:jc w:val="both"/>
        <w:rPr>
          <w:rFonts w:ascii="Arial" w:hAnsi="Arial" w:cs="Arial"/>
          <w:sz w:val="20"/>
          <w:szCs w:val="20"/>
          <w:lang w:val="nl-BE"/>
        </w:rPr>
      </w:pPr>
    </w:p>
    <w:p w14:paraId="2A539FB4" w14:textId="7010AA4A" w:rsidR="00034328" w:rsidRPr="00D501F9" w:rsidRDefault="00E3469C" w:rsidP="00475AC1">
      <w:pPr>
        <w:pStyle w:val="Lijstalinea"/>
        <w:spacing w:after="0"/>
        <w:ind w:left="360"/>
        <w:jc w:val="both"/>
        <w:rPr>
          <w:rFonts w:ascii="Arial" w:hAnsi="Arial" w:cs="Arial"/>
          <w:sz w:val="20"/>
          <w:szCs w:val="20"/>
          <w:lang w:val="nl-BE"/>
        </w:rPr>
      </w:pPr>
      <w:r w:rsidRPr="00D501F9">
        <w:rPr>
          <w:rFonts w:ascii="Arial" w:hAnsi="Arial" w:cs="Arial"/>
          <w:sz w:val="20"/>
          <w:szCs w:val="20"/>
          <w:lang w:val="nl-BE"/>
        </w:rPr>
        <w:t>De werknemer kan – gemotiveerd- laten weten dat hij het aangeboden aangepast werk niet kan uitvoeren. In dat geval blijft hij onder het systeem van de ziekteverzekering</w:t>
      </w:r>
      <w:r w:rsidR="003C0D0B">
        <w:rPr>
          <w:rFonts w:ascii="Arial" w:hAnsi="Arial" w:cs="Arial"/>
          <w:sz w:val="20"/>
          <w:szCs w:val="20"/>
          <w:lang w:val="nl-BE"/>
        </w:rPr>
        <w:t>. De</w:t>
      </w:r>
      <w:r w:rsidRPr="00D501F9">
        <w:rPr>
          <w:rFonts w:ascii="Arial" w:hAnsi="Arial" w:cs="Arial"/>
          <w:sz w:val="20"/>
          <w:szCs w:val="20"/>
          <w:lang w:val="nl-BE"/>
        </w:rPr>
        <w:t xml:space="preserve"> adviserend </w:t>
      </w:r>
      <w:r w:rsidR="00EB761B">
        <w:rPr>
          <w:rFonts w:ascii="Arial" w:hAnsi="Arial" w:cs="Arial"/>
          <w:sz w:val="20"/>
          <w:szCs w:val="20"/>
          <w:lang w:val="nl-BE"/>
        </w:rPr>
        <w:t>arts</w:t>
      </w:r>
      <w:r w:rsidR="003C0D0B">
        <w:rPr>
          <w:rFonts w:ascii="Arial" w:hAnsi="Arial" w:cs="Arial"/>
          <w:sz w:val="20"/>
          <w:szCs w:val="20"/>
          <w:lang w:val="nl-BE"/>
        </w:rPr>
        <w:t xml:space="preserve"> kan dan alsnog </w:t>
      </w:r>
      <w:r w:rsidRPr="00D501F9">
        <w:rPr>
          <w:rFonts w:ascii="Arial" w:hAnsi="Arial" w:cs="Arial"/>
          <w:sz w:val="20"/>
          <w:szCs w:val="20"/>
          <w:lang w:val="nl-BE"/>
        </w:rPr>
        <w:t>een socio-professioneel re-integratie traject opstart</w:t>
      </w:r>
      <w:r w:rsidR="003C0D0B">
        <w:rPr>
          <w:rFonts w:ascii="Arial" w:hAnsi="Arial" w:cs="Arial"/>
          <w:sz w:val="20"/>
          <w:szCs w:val="20"/>
          <w:lang w:val="nl-BE"/>
        </w:rPr>
        <w:t>en</w:t>
      </w:r>
      <w:r w:rsidRPr="00D501F9">
        <w:rPr>
          <w:rFonts w:ascii="Arial" w:hAnsi="Arial" w:cs="Arial"/>
          <w:sz w:val="20"/>
          <w:szCs w:val="20"/>
          <w:lang w:val="nl-BE"/>
        </w:rPr>
        <w:t>.</w:t>
      </w:r>
    </w:p>
    <w:p w14:paraId="652284C5" w14:textId="77777777" w:rsidR="004D3962" w:rsidRPr="00D501F9" w:rsidRDefault="004D3962" w:rsidP="00593CB6">
      <w:pPr>
        <w:pStyle w:val="Lijstalinea"/>
        <w:spacing w:after="0"/>
        <w:jc w:val="both"/>
        <w:rPr>
          <w:rFonts w:ascii="Arial" w:hAnsi="Arial" w:cs="Arial"/>
          <w:sz w:val="20"/>
          <w:szCs w:val="20"/>
          <w:lang w:val="nl-BE"/>
        </w:rPr>
      </w:pPr>
    </w:p>
    <w:p w14:paraId="784C653C" w14:textId="77777777" w:rsidR="00475AC1" w:rsidRPr="00D501F9" w:rsidRDefault="00475AC1" w:rsidP="00593CB6">
      <w:pPr>
        <w:pStyle w:val="Lijstalinea"/>
        <w:spacing w:after="0"/>
        <w:jc w:val="both"/>
        <w:rPr>
          <w:rFonts w:ascii="Arial" w:hAnsi="Arial" w:cs="Arial"/>
          <w:sz w:val="20"/>
          <w:szCs w:val="20"/>
          <w:lang w:val="nl-BE"/>
        </w:rPr>
      </w:pPr>
    </w:p>
    <w:p w14:paraId="25D4AFAD" w14:textId="77777777" w:rsidR="004D3962" w:rsidRPr="00D501F9" w:rsidRDefault="004D3962" w:rsidP="008A13A6">
      <w:pPr>
        <w:spacing w:after="0"/>
        <w:jc w:val="both"/>
        <w:rPr>
          <w:rFonts w:ascii="Arial" w:hAnsi="Arial" w:cs="Arial"/>
          <w:b/>
          <w:noProof w:val="0"/>
          <w:sz w:val="24"/>
          <w:szCs w:val="24"/>
          <w:u w:val="single"/>
          <w:lang w:val="nl-BE"/>
        </w:rPr>
      </w:pPr>
      <w:r w:rsidRPr="00D501F9">
        <w:rPr>
          <w:rFonts w:ascii="Arial" w:hAnsi="Arial" w:cs="Arial"/>
          <w:b/>
          <w:noProof w:val="0"/>
          <w:sz w:val="24"/>
          <w:szCs w:val="24"/>
          <w:u w:val="single"/>
          <w:lang w:val="nl-BE"/>
        </w:rPr>
        <w:t>Diversen</w:t>
      </w:r>
    </w:p>
    <w:p w14:paraId="6B644381" w14:textId="77777777" w:rsidR="00034328" w:rsidRPr="00D501F9" w:rsidRDefault="00034328" w:rsidP="00593CB6">
      <w:pPr>
        <w:pStyle w:val="Lijstalinea"/>
        <w:spacing w:after="0"/>
        <w:jc w:val="both"/>
        <w:rPr>
          <w:rFonts w:ascii="Arial" w:hAnsi="Arial" w:cs="Arial"/>
          <w:sz w:val="20"/>
          <w:szCs w:val="20"/>
          <w:lang w:val="nl-BE"/>
        </w:rPr>
      </w:pPr>
    </w:p>
    <w:p w14:paraId="007EACE5" w14:textId="77777777" w:rsidR="00034328" w:rsidRPr="00D501F9" w:rsidRDefault="00034328" w:rsidP="00593CB6">
      <w:pPr>
        <w:pStyle w:val="Lijstalinea"/>
        <w:numPr>
          <w:ilvl w:val="0"/>
          <w:numId w:val="1"/>
        </w:numPr>
        <w:spacing w:after="0"/>
        <w:jc w:val="both"/>
        <w:rPr>
          <w:rFonts w:ascii="Arial" w:hAnsi="Arial" w:cs="Arial"/>
          <w:b/>
          <w:i/>
          <w:noProof w:val="0"/>
          <w:color w:val="E36C0A" w:themeColor="accent6" w:themeShade="BF"/>
          <w:sz w:val="24"/>
          <w:szCs w:val="24"/>
          <w:lang w:val="nl-BE"/>
        </w:rPr>
      </w:pPr>
      <w:r w:rsidRPr="00D501F9">
        <w:rPr>
          <w:rFonts w:ascii="Arial" w:hAnsi="Arial" w:cs="Arial"/>
          <w:b/>
          <w:i/>
          <w:noProof w:val="0"/>
          <w:color w:val="E36C0A" w:themeColor="accent6" w:themeShade="BF"/>
          <w:sz w:val="24"/>
          <w:szCs w:val="24"/>
          <w:lang w:val="nl-BE"/>
        </w:rPr>
        <w:t>W</w:t>
      </w:r>
      <w:r w:rsidR="00E3469C" w:rsidRPr="00D501F9">
        <w:rPr>
          <w:rFonts w:ascii="Arial" w:hAnsi="Arial" w:cs="Arial"/>
          <w:b/>
          <w:i/>
          <w:noProof w:val="0"/>
          <w:color w:val="E36C0A" w:themeColor="accent6" w:themeShade="BF"/>
          <w:sz w:val="24"/>
          <w:szCs w:val="24"/>
          <w:lang w:val="nl-BE"/>
        </w:rPr>
        <w:t xml:space="preserve">at gebeurt </w:t>
      </w:r>
      <w:r w:rsidRPr="00D501F9">
        <w:rPr>
          <w:rFonts w:ascii="Arial" w:hAnsi="Arial" w:cs="Arial"/>
          <w:b/>
          <w:i/>
          <w:noProof w:val="0"/>
          <w:color w:val="E36C0A" w:themeColor="accent6" w:themeShade="BF"/>
          <w:sz w:val="24"/>
          <w:szCs w:val="24"/>
          <w:lang w:val="nl-BE"/>
        </w:rPr>
        <w:t xml:space="preserve">er met het re-integratietraject </w:t>
      </w:r>
      <w:r w:rsidR="00E3469C" w:rsidRPr="00D501F9">
        <w:rPr>
          <w:rFonts w:ascii="Arial" w:hAnsi="Arial" w:cs="Arial"/>
          <w:b/>
          <w:i/>
          <w:noProof w:val="0"/>
          <w:color w:val="E36C0A" w:themeColor="accent6" w:themeShade="BF"/>
          <w:sz w:val="24"/>
          <w:szCs w:val="24"/>
          <w:lang w:val="nl-BE"/>
        </w:rPr>
        <w:t>bij verande</w:t>
      </w:r>
      <w:r w:rsidRPr="00D501F9">
        <w:rPr>
          <w:rFonts w:ascii="Arial" w:hAnsi="Arial" w:cs="Arial"/>
          <w:b/>
          <w:i/>
          <w:noProof w:val="0"/>
          <w:color w:val="E36C0A" w:themeColor="accent6" w:themeShade="BF"/>
          <w:sz w:val="24"/>
          <w:szCs w:val="24"/>
          <w:lang w:val="nl-BE"/>
        </w:rPr>
        <w:t>ring van EDPB door de werkgever?</w:t>
      </w:r>
    </w:p>
    <w:p w14:paraId="16BB7894" w14:textId="77777777" w:rsidR="00475AC1" w:rsidRPr="00D501F9" w:rsidRDefault="00475AC1" w:rsidP="00475AC1">
      <w:pPr>
        <w:pStyle w:val="Lijstalinea"/>
        <w:spacing w:after="0"/>
        <w:ind w:left="360"/>
        <w:jc w:val="both"/>
        <w:rPr>
          <w:rFonts w:ascii="Arial" w:hAnsi="Arial" w:cs="Arial"/>
          <w:noProof w:val="0"/>
          <w:sz w:val="20"/>
          <w:szCs w:val="20"/>
          <w:lang w:val="nl-BE"/>
        </w:rPr>
      </w:pPr>
    </w:p>
    <w:p w14:paraId="310D7FC3" w14:textId="77777777" w:rsidR="005C4D5E" w:rsidRPr="00D501F9" w:rsidRDefault="00034328" w:rsidP="00475AC1">
      <w:pPr>
        <w:pStyle w:val="Lijstalinea"/>
        <w:spacing w:after="0"/>
        <w:ind w:left="360"/>
        <w:jc w:val="both"/>
        <w:rPr>
          <w:rFonts w:ascii="Arial" w:hAnsi="Arial" w:cs="Arial"/>
          <w:noProof w:val="0"/>
          <w:sz w:val="20"/>
          <w:szCs w:val="20"/>
          <w:lang w:val="nl-BE"/>
        </w:rPr>
      </w:pPr>
      <w:r w:rsidRPr="00D501F9">
        <w:rPr>
          <w:rFonts w:ascii="Arial" w:hAnsi="Arial" w:cs="Arial"/>
          <w:noProof w:val="0"/>
          <w:sz w:val="20"/>
          <w:szCs w:val="20"/>
          <w:lang w:val="nl-BE"/>
        </w:rPr>
        <w:t>D</w:t>
      </w:r>
      <w:r w:rsidR="00E3469C" w:rsidRPr="00D501F9">
        <w:rPr>
          <w:rFonts w:ascii="Arial" w:hAnsi="Arial" w:cs="Arial"/>
          <w:noProof w:val="0"/>
          <w:sz w:val="20"/>
          <w:szCs w:val="20"/>
          <w:lang w:val="nl-BE"/>
        </w:rPr>
        <w:t>e bevoegde EDPB blijft de re</w:t>
      </w:r>
      <w:r w:rsidRPr="00D501F9">
        <w:rPr>
          <w:rFonts w:ascii="Arial" w:hAnsi="Arial" w:cs="Arial"/>
          <w:noProof w:val="0"/>
          <w:sz w:val="20"/>
          <w:szCs w:val="20"/>
          <w:lang w:val="nl-BE"/>
        </w:rPr>
        <w:t>-</w:t>
      </w:r>
      <w:r w:rsidR="00A402DA">
        <w:rPr>
          <w:rFonts w:ascii="Arial" w:hAnsi="Arial" w:cs="Arial"/>
          <w:noProof w:val="0"/>
          <w:sz w:val="20"/>
          <w:szCs w:val="20"/>
          <w:lang w:val="nl-BE"/>
        </w:rPr>
        <w:t>i</w:t>
      </w:r>
      <w:r w:rsidR="00E3469C" w:rsidRPr="00D501F9">
        <w:rPr>
          <w:rFonts w:ascii="Arial" w:hAnsi="Arial" w:cs="Arial"/>
          <w:noProof w:val="0"/>
          <w:sz w:val="20"/>
          <w:szCs w:val="20"/>
          <w:lang w:val="nl-BE"/>
        </w:rPr>
        <w:t>ntegratiebeoordeling opvolgen tot op het ogenblik dat de wijziging een feit is. Deze beoordeling volgt het gezondheidsdos</w:t>
      </w:r>
      <w:r w:rsidRPr="00D501F9">
        <w:rPr>
          <w:rFonts w:ascii="Arial" w:hAnsi="Arial" w:cs="Arial"/>
          <w:noProof w:val="0"/>
          <w:sz w:val="20"/>
          <w:szCs w:val="20"/>
          <w:lang w:val="nl-BE"/>
        </w:rPr>
        <w:t>sier van de werknemer.</w:t>
      </w:r>
    </w:p>
    <w:p w14:paraId="6DEB3171" w14:textId="77777777" w:rsidR="005C4D5E" w:rsidRPr="00D501F9" w:rsidRDefault="005C4D5E" w:rsidP="00593CB6">
      <w:pPr>
        <w:pStyle w:val="Lijstalinea"/>
        <w:spacing w:after="0"/>
        <w:ind w:left="1440"/>
        <w:jc w:val="both"/>
        <w:rPr>
          <w:rFonts w:ascii="Arial" w:hAnsi="Arial" w:cs="Arial"/>
          <w:noProof w:val="0"/>
          <w:sz w:val="20"/>
          <w:szCs w:val="20"/>
          <w:lang w:val="nl-BE"/>
        </w:rPr>
      </w:pPr>
    </w:p>
    <w:p w14:paraId="72D4BD30" w14:textId="77777777" w:rsidR="004D3962" w:rsidRPr="00D501F9" w:rsidRDefault="004D3962" w:rsidP="00593CB6">
      <w:pPr>
        <w:pStyle w:val="Lijstalinea"/>
        <w:numPr>
          <w:ilvl w:val="0"/>
          <w:numId w:val="1"/>
        </w:numPr>
        <w:spacing w:after="0"/>
        <w:jc w:val="both"/>
        <w:rPr>
          <w:rFonts w:ascii="Arial" w:hAnsi="Arial" w:cs="Arial"/>
          <w:b/>
          <w:i/>
          <w:noProof w:val="0"/>
          <w:color w:val="E36C0A" w:themeColor="accent6" w:themeShade="BF"/>
          <w:sz w:val="24"/>
          <w:szCs w:val="24"/>
          <w:lang w:val="nl-BE"/>
        </w:rPr>
      </w:pPr>
      <w:r w:rsidRPr="00D501F9">
        <w:rPr>
          <w:rFonts w:ascii="Arial" w:hAnsi="Arial" w:cs="Arial"/>
          <w:b/>
          <w:i/>
          <w:noProof w:val="0"/>
          <w:color w:val="E36C0A" w:themeColor="accent6" w:themeShade="BF"/>
          <w:sz w:val="24"/>
          <w:szCs w:val="24"/>
          <w:lang w:val="nl-BE"/>
        </w:rPr>
        <w:t>Is het KB re-integratie ook bedoeld bij langdurige arbeidsongeschiktheid als gevolg van beroepsziekte en arbeidsongevallen?</w:t>
      </w:r>
    </w:p>
    <w:p w14:paraId="666AC9B4" w14:textId="77777777" w:rsidR="00593CB6" w:rsidRPr="00D501F9" w:rsidRDefault="00593CB6" w:rsidP="00593CB6">
      <w:pPr>
        <w:spacing w:after="0"/>
        <w:ind w:left="360"/>
        <w:jc w:val="both"/>
        <w:rPr>
          <w:rFonts w:ascii="Arial" w:hAnsi="Arial" w:cs="Arial"/>
          <w:noProof w:val="0"/>
          <w:sz w:val="20"/>
          <w:szCs w:val="20"/>
          <w:lang w:val="nl-BE"/>
        </w:rPr>
      </w:pPr>
    </w:p>
    <w:p w14:paraId="29C8F48E" w14:textId="0B923C91" w:rsidR="004D3962" w:rsidRPr="00D501F9" w:rsidRDefault="004D3962" w:rsidP="00475AC1">
      <w:pPr>
        <w:pStyle w:val="Lijstalinea"/>
        <w:spacing w:after="0"/>
        <w:ind w:left="360"/>
        <w:jc w:val="both"/>
        <w:rPr>
          <w:rFonts w:ascii="Arial" w:hAnsi="Arial" w:cs="Arial"/>
          <w:noProof w:val="0"/>
          <w:sz w:val="20"/>
          <w:szCs w:val="20"/>
          <w:lang w:val="nl-BE"/>
        </w:rPr>
      </w:pPr>
      <w:r w:rsidRPr="00D501F9">
        <w:rPr>
          <w:rFonts w:ascii="Arial" w:hAnsi="Arial" w:cs="Arial"/>
          <w:noProof w:val="0"/>
          <w:sz w:val="20"/>
          <w:szCs w:val="20"/>
          <w:lang w:val="nl-BE"/>
        </w:rPr>
        <w:t>Beroepsziekte en arbeidsongevallen kennen hun eigen systeem van tussenkomst. De procedure zoals beschreven in het KB re-integratie is hier niet van toepassing.</w:t>
      </w:r>
    </w:p>
    <w:p w14:paraId="1D5AB039" w14:textId="77777777" w:rsidR="003C0D0B" w:rsidRDefault="003C0D0B" w:rsidP="00475AC1">
      <w:pPr>
        <w:pStyle w:val="Lijstalinea"/>
        <w:spacing w:after="0"/>
        <w:ind w:left="360"/>
        <w:jc w:val="both"/>
        <w:rPr>
          <w:rFonts w:ascii="Arial" w:hAnsi="Arial" w:cs="Arial"/>
          <w:noProof w:val="0"/>
          <w:sz w:val="20"/>
          <w:szCs w:val="20"/>
          <w:lang w:val="nl-BE"/>
        </w:rPr>
      </w:pPr>
    </w:p>
    <w:p w14:paraId="6B56F965" w14:textId="77777777" w:rsidR="004D3962" w:rsidRPr="00D501F9" w:rsidRDefault="004D3962" w:rsidP="00475AC1">
      <w:pPr>
        <w:pStyle w:val="Lijstalinea"/>
        <w:spacing w:after="0"/>
        <w:ind w:left="360"/>
        <w:jc w:val="both"/>
        <w:rPr>
          <w:rFonts w:ascii="Arial" w:hAnsi="Arial" w:cs="Arial"/>
          <w:noProof w:val="0"/>
          <w:sz w:val="20"/>
          <w:szCs w:val="20"/>
          <w:lang w:val="nl-BE"/>
        </w:rPr>
      </w:pPr>
      <w:r w:rsidRPr="00D501F9">
        <w:rPr>
          <w:rFonts w:ascii="Arial" w:hAnsi="Arial" w:cs="Arial"/>
          <w:noProof w:val="0"/>
          <w:sz w:val="20"/>
          <w:szCs w:val="20"/>
          <w:lang w:val="nl-BE"/>
        </w:rPr>
        <w:t>Het neemt echter niet weg dat ook een re-integratie van langdurig arbeidsongeschikten bij beroepsziekte of na arbeidsongeval moet nagestreefd worden.</w:t>
      </w:r>
      <w:r w:rsidR="003C0D0B">
        <w:rPr>
          <w:rFonts w:ascii="Arial" w:hAnsi="Arial" w:cs="Arial"/>
          <w:noProof w:val="0"/>
          <w:sz w:val="20"/>
          <w:szCs w:val="20"/>
          <w:lang w:val="nl-BE"/>
        </w:rPr>
        <w:t xml:space="preserve"> Bij consolidatie van een arbeidsongeval door de arbeidsongevallenverzekeraar en indien de werknemer niet in beroep gegaan is tegen deze consolidatie kan een re-integratietraject opgestart worden. Bij aanvraag van het traject is het aangewezen dat het bewijs van de consolidatie geleverd </w:t>
      </w:r>
      <w:r w:rsidR="00A26A17">
        <w:rPr>
          <w:rFonts w:ascii="Arial" w:hAnsi="Arial" w:cs="Arial"/>
          <w:noProof w:val="0"/>
          <w:sz w:val="20"/>
          <w:szCs w:val="20"/>
          <w:lang w:val="nl-BE"/>
        </w:rPr>
        <w:t>wordt.</w:t>
      </w:r>
    </w:p>
    <w:p w14:paraId="02AA955A" w14:textId="77777777" w:rsidR="00624778" w:rsidRDefault="00624778" w:rsidP="00593CB6">
      <w:pPr>
        <w:pStyle w:val="Lijstalinea"/>
        <w:spacing w:after="0"/>
        <w:jc w:val="both"/>
        <w:rPr>
          <w:rFonts w:ascii="Arial" w:hAnsi="Arial" w:cs="Arial"/>
          <w:noProof w:val="0"/>
          <w:sz w:val="20"/>
          <w:szCs w:val="20"/>
          <w:lang w:val="nl-BE"/>
        </w:rPr>
      </w:pPr>
    </w:p>
    <w:p w14:paraId="65304255" w14:textId="77777777" w:rsidR="004D3962" w:rsidRPr="00D501F9" w:rsidRDefault="004D3962" w:rsidP="00593CB6">
      <w:pPr>
        <w:pStyle w:val="Lijstalinea"/>
        <w:numPr>
          <w:ilvl w:val="0"/>
          <w:numId w:val="1"/>
        </w:numPr>
        <w:spacing w:after="0"/>
        <w:jc w:val="both"/>
        <w:rPr>
          <w:rFonts w:ascii="Arial" w:hAnsi="Arial" w:cs="Arial"/>
          <w:b/>
          <w:i/>
          <w:noProof w:val="0"/>
          <w:color w:val="E36C0A" w:themeColor="accent6" w:themeShade="BF"/>
          <w:sz w:val="24"/>
          <w:szCs w:val="24"/>
          <w:lang w:val="nl-BE"/>
        </w:rPr>
      </w:pPr>
      <w:r w:rsidRPr="00D501F9">
        <w:rPr>
          <w:rFonts w:ascii="Arial" w:hAnsi="Arial" w:cs="Arial"/>
          <w:b/>
          <w:i/>
          <w:noProof w:val="0"/>
          <w:color w:val="E36C0A" w:themeColor="accent6" w:themeShade="BF"/>
          <w:sz w:val="24"/>
          <w:szCs w:val="24"/>
          <w:lang w:val="nl-BE"/>
        </w:rPr>
        <w:t>Heeft het KB re-integratie ook betrekking op statutaire ambtenaren?</w:t>
      </w:r>
    </w:p>
    <w:p w14:paraId="076DB045" w14:textId="77777777" w:rsidR="00593CB6" w:rsidRPr="00D501F9" w:rsidRDefault="00593CB6" w:rsidP="00593CB6">
      <w:pPr>
        <w:spacing w:after="0"/>
        <w:ind w:left="360"/>
        <w:jc w:val="both"/>
        <w:rPr>
          <w:rFonts w:ascii="Arial" w:hAnsi="Arial" w:cs="Arial"/>
          <w:noProof w:val="0"/>
          <w:sz w:val="20"/>
          <w:szCs w:val="20"/>
          <w:lang w:val="nl-BE"/>
        </w:rPr>
      </w:pPr>
    </w:p>
    <w:p w14:paraId="160FF513" w14:textId="5158C816" w:rsidR="004D3962" w:rsidRPr="00D501F9" w:rsidRDefault="004D3962" w:rsidP="00D501F9">
      <w:pPr>
        <w:pStyle w:val="Lijstalinea"/>
        <w:spacing w:after="0"/>
        <w:ind w:left="360"/>
        <w:jc w:val="both"/>
        <w:rPr>
          <w:rFonts w:ascii="Arial" w:hAnsi="Arial" w:cs="Arial"/>
          <w:noProof w:val="0"/>
          <w:sz w:val="20"/>
          <w:szCs w:val="20"/>
          <w:lang w:val="nl-BE"/>
        </w:rPr>
      </w:pPr>
      <w:r w:rsidRPr="00D501F9">
        <w:rPr>
          <w:rFonts w:ascii="Arial" w:hAnsi="Arial" w:cs="Arial"/>
          <w:noProof w:val="0"/>
          <w:sz w:val="20"/>
          <w:szCs w:val="20"/>
          <w:lang w:val="nl-BE"/>
        </w:rPr>
        <w:t xml:space="preserve">Ja. Een vraag voor opstart kan gesteld worden door werkgever, werknemer en behandelend arts. Het re-integratietraject zal echter niet door de adviserend </w:t>
      </w:r>
      <w:r w:rsidR="00EB761B">
        <w:rPr>
          <w:rFonts w:ascii="Arial" w:hAnsi="Arial" w:cs="Arial"/>
          <w:noProof w:val="0"/>
          <w:sz w:val="20"/>
          <w:szCs w:val="20"/>
          <w:lang w:val="nl-BE"/>
        </w:rPr>
        <w:t>arts</w:t>
      </w:r>
      <w:r w:rsidRPr="00D501F9">
        <w:rPr>
          <w:rFonts w:ascii="Arial" w:hAnsi="Arial" w:cs="Arial"/>
          <w:noProof w:val="0"/>
          <w:sz w:val="20"/>
          <w:szCs w:val="20"/>
          <w:lang w:val="nl-BE"/>
        </w:rPr>
        <w:t xml:space="preserve"> van de mutualiteiten opgestart worden. </w:t>
      </w:r>
    </w:p>
    <w:p w14:paraId="7D39A19B" w14:textId="77777777" w:rsidR="001D70C9" w:rsidRPr="00D501F9" w:rsidRDefault="001D70C9" w:rsidP="00593CB6">
      <w:pPr>
        <w:pStyle w:val="Lijstalinea"/>
        <w:spacing w:after="0"/>
        <w:jc w:val="both"/>
        <w:rPr>
          <w:rFonts w:ascii="Arial" w:hAnsi="Arial" w:cs="Arial"/>
          <w:noProof w:val="0"/>
          <w:sz w:val="20"/>
          <w:szCs w:val="20"/>
          <w:lang w:val="nl-BE"/>
        </w:rPr>
      </w:pPr>
    </w:p>
    <w:p w14:paraId="26F9B0FE" w14:textId="77777777" w:rsidR="001D70C9" w:rsidRPr="00D501F9" w:rsidRDefault="001D70C9" w:rsidP="00593CB6">
      <w:pPr>
        <w:pStyle w:val="Lijstalinea"/>
        <w:numPr>
          <w:ilvl w:val="0"/>
          <w:numId w:val="1"/>
        </w:numPr>
        <w:spacing w:after="0"/>
        <w:jc w:val="both"/>
        <w:rPr>
          <w:rFonts w:ascii="Arial" w:hAnsi="Arial" w:cs="Arial"/>
          <w:b/>
          <w:i/>
          <w:noProof w:val="0"/>
          <w:color w:val="E36C0A" w:themeColor="accent6" w:themeShade="BF"/>
          <w:sz w:val="24"/>
          <w:szCs w:val="24"/>
          <w:lang w:val="nl-BE"/>
        </w:rPr>
      </w:pPr>
      <w:r w:rsidRPr="00D501F9">
        <w:rPr>
          <w:rFonts w:ascii="Arial" w:hAnsi="Arial" w:cs="Arial"/>
          <w:b/>
          <w:i/>
          <w:noProof w:val="0"/>
          <w:color w:val="E36C0A" w:themeColor="accent6" w:themeShade="BF"/>
          <w:sz w:val="24"/>
          <w:szCs w:val="24"/>
          <w:lang w:val="nl-BE"/>
        </w:rPr>
        <w:t>Kan een re-integratietraject opgestart worden indien de werknemer voor 2 werkgevers werkt?</w:t>
      </w:r>
    </w:p>
    <w:p w14:paraId="5407D983" w14:textId="77777777" w:rsidR="00593CB6" w:rsidRPr="00D501F9" w:rsidRDefault="00593CB6" w:rsidP="00593CB6">
      <w:pPr>
        <w:spacing w:after="0"/>
        <w:ind w:left="360"/>
        <w:jc w:val="both"/>
        <w:rPr>
          <w:rFonts w:ascii="Arial" w:hAnsi="Arial" w:cs="Arial"/>
          <w:noProof w:val="0"/>
          <w:sz w:val="20"/>
          <w:szCs w:val="20"/>
          <w:lang w:val="nl-BE"/>
        </w:rPr>
      </w:pPr>
    </w:p>
    <w:p w14:paraId="4C305D3E" w14:textId="77777777" w:rsidR="00A26A17" w:rsidRDefault="001D70C9" w:rsidP="00A26A17">
      <w:pPr>
        <w:pStyle w:val="Lijstalinea"/>
        <w:spacing w:after="0"/>
        <w:ind w:left="360"/>
        <w:jc w:val="both"/>
        <w:rPr>
          <w:rFonts w:ascii="Arial" w:hAnsi="Arial" w:cs="Arial"/>
          <w:noProof w:val="0"/>
          <w:sz w:val="20"/>
          <w:szCs w:val="20"/>
          <w:lang w:val="nl-BE"/>
        </w:rPr>
      </w:pPr>
      <w:r w:rsidRPr="00D501F9">
        <w:rPr>
          <w:rFonts w:ascii="Arial" w:hAnsi="Arial" w:cs="Arial"/>
          <w:noProof w:val="0"/>
          <w:sz w:val="20"/>
          <w:szCs w:val="20"/>
          <w:lang w:val="nl-BE"/>
        </w:rPr>
        <w:t>Ja, dat is mogelijk.</w:t>
      </w:r>
    </w:p>
    <w:p w14:paraId="7675E784" w14:textId="77777777" w:rsidR="00A26A17" w:rsidRDefault="00A26A17" w:rsidP="00A26A17">
      <w:pPr>
        <w:spacing w:after="0"/>
        <w:jc w:val="both"/>
        <w:rPr>
          <w:rFonts w:ascii="Arial" w:hAnsi="Arial" w:cs="Arial"/>
          <w:noProof w:val="0"/>
          <w:sz w:val="20"/>
          <w:szCs w:val="20"/>
          <w:lang w:val="nl-BE"/>
        </w:rPr>
      </w:pPr>
    </w:p>
    <w:p w14:paraId="243FA48C" w14:textId="77777777" w:rsidR="00A26A17" w:rsidRPr="00A26A17" w:rsidRDefault="00A26A17" w:rsidP="00A26A17">
      <w:pPr>
        <w:pStyle w:val="Lijstalinea"/>
        <w:numPr>
          <w:ilvl w:val="0"/>
          <w:numId w:val="1"/>
        </w:numPr>
        <w:spacing w:after="0"/>
        <w:jc w:val="both"/>
        <w:rPr>
          <w:rFonts w:ascii="Arial" w:hAnsi="Arial" w:cs="Arial"/>
          <w:b/>
          <w:i/>
          <w:noProof w:val="0"/>
          <w:color w:val="E36C0A" w:themeColor="accent6" w:themeShade="BF"/>
          <w:sz w:val="24"/>
          <w:szCs w:val="24"/>
          <w:lang w:val="nl-BE"/>
        </w:rPr>
      </w:pPr>
      <w:r w:rsidRPr="00A26A17">
        <w:rPr>
          <w:rFonts w:ascii="Arial" w:hAnsi="Arial" w:cs="Arial"/>
          <w:b/>
          <w:i/>
          <w:noProof w:val="0"/>
          <w:color w:val="E36C0A" w:themeColor="accent6" w:themeShade="BF"/>
          <w:sz w:val="24"/>
          <w:szCs w:val="24"/>
          <w:lang w:val="nl-BE"/>
        </w:rPr>
        <w:t>Kan tijdens een progressieve werkhervatting een re-integratietraject opgestart worden?</w:t>
      </w:r>
    </w:p>
    <w:p w14:paraId="3898506C" w14:textId="77777777" w:rsidR="00A26A17" w:rsidRDefault="00A26A17" w:rsidP="00A26A17">
      <w:pPr>
        <w:spacing w:after="0"/>
        <w:jc w:val="both"/>
        <w:rPr>
          <w:rFonts w:ascii="Arial" w:hAnsi="Arial" w:cs="Arial"/>
          <w:noProof w:val="0"/>
          <w:sz w:val="20"/>
          <w:szCs w:val="20"/>
          <w:lang w:val="nl-BE"/>
        </w:rPr>
      </w:pPr>
    </w:p>
    <w:p w14:paraId="4652169A" w14:textId="77777777" w:rsidR="00A26A17" w:rsidRDefault="00A26A17" w:rsidP="00A26A17">
      <w:pPr>
        <w:spacing w:after="0"/>
        <w:ind w:left="360"/>
        <w:jc w:val="both"/>
        <w:rPr>
          <w:rFonts w:ascii="Arial" w:hAnsi="Arial" w:cs="Arial"/>
          <w:noProof w:val="0"/>
          <w:sz w:val="20"/>
          <w:szCs w:val="20"/>
          <w:lang w:val="nl-BE"/>
        </w:rPr>
      </w:pPr>
      <w:r>
        <w:rPr>
          <w:rFonts w:ascii="Arial" w:hAnsi="Arial" w:cs="Arial"/>
          <w:noProof w:val="0"/>
          <w:sz w:val="20"/>
          <w:szCs w:val="20"/>
          <w:lang w:val="nl-BE"/>
        </w:rPr>
        <w:t>Nee, bij een progressieve werkhervatting is er geen schorsing van arbeidsovereenkomst. Een re-integratietraject kan daarom niet opgestart worden.</w:t>
      </w:r>
    </w:p>
    <w:p w14:paraId="5639E3D7" w14:textId="4A2D9404" w:rsidR="00A26A17" w:rsidRDefault="00A26A17" w:rsidP="00A26A17">
      <w:pPr>
        <w:spacing w:after="0"/>
        <w:jc w:val="both"/>
        <w:rPr>
          <w:rFonts w:ascii="Arial" w:hAnsi="Arial" w:cs="Arial"/>
          <w:noProof w:val="0"/>
          <w:sz w:val="20"/>
          <w:szCs w:val="20"/>
          <w:lang w:val="nl-BE"/>
        </w:rPr>
      </w:pPr>
    </w:p>
    <w:p w14:paraId="5194496D" w14:textId="40D1AA9F" w:rsidR="00370357" w:rsidRDefault="00370357" w:rsidP="00A26A17">
      <w:pPr>
        <w:spacing w:after="0"/>
        <w:jc w:val="both"/>
        <w:rPr>
          <w:rFonts w:ascii="Arial" w:hAnsi="Arial" w:cs="Arial"/>
          <w:noProof w:val="0"/>
          <w:sz w:val="20"/>
          <w:szCs w:val="20"/>
          <w:lang w:val="nl-BE"/>
        </w:rPr>
      </w:pPr>
    </w:p>
    <w:p w14:paraId="468B6F4D" w14:textId="6E39B922" w:rsidR="00370357" w:rsidRDefault="00370357" w:rsidP="00A26A17">
      <w:pPr>
        <w:spacing w:after="0"/>
        <w:jc w:val="both"/>
        <w:rPr>
          <w:rFonts w:ascii="Arial" w:hAnsi="Arial" w:cs="Arial"/>
          <w:noProof w:val="0"/>
          <w:sz w:val="20"/>
          <w:szCs w:val="20"/>
          <w:lang w:val="nl-BE"/>
        </w:rPr>
      </w:pPr>
    </w:p>
    <w:p w14:paraId="3780373A" w14:textId="4CD378DF" w:rsidR="00370357" w:rsidRDefault="00370357" w:rsidP="00A26A17">
      <w:pPr>
        <w:spacing w:after="0"/>
        <w:jc w:val="both"/>
        <w:rPr>
          <w:rFonts w:ascii="Arial" w:hAnsi="Arial" w:cs="Arial"/>
          <w:noProof w:val="0"/>
          <w:sz w:val="20"/>
          <w:szCs w:val="20"/>
          <w:lang w:val="nl-BE"/>
        </w:rPr>
      </w:pPr>
    </w:p>
    <w:p w14:paraId="67D0E3D1" w14:textId="53C0BCD7" w:rsidR="00370357" w:rsidRDefault="00370357" w:rsidP="00A26A17">
      <w:pPr>
        <w:spacing w:after="0"/>
        <w:jc w:val="both"/>
        <w:rPr>
          <w:rFonts w:ascii="Arial" w:hAnsi="Arial" w:cs="Arial"/>
          <w:noProof w:val="0"/>
          <w:sz w:val="20"/>
          <w:szCs w:val="20"/>
          <w:lang w:val="nl-BE"/>
        </w:rPr>
      </w:pPr>
    </w:p>
    <w:p w14:paraId="24195DDF" w14:textId="77777777" w:rsidR="00370357" w:rsidRDefault="00370357" w:rsidP="00A26A17">
      <w:pPr>
        <w:spacing w:after="0"/>
        <w:jc w:val="both"/>
        <w:rPr>
          <w:rFonts w:ascii="Arial" w:hAnsi="Arial" w:cs="Arial"/>
          <w:noProof w:val="0"/>
          <w:sz w:val="20"/>
          <w:szCs w:val="20"/>
          <w:lang w:val="nl-BE"/>
        </w:rPr>
      </w:pPr>
    </w:p>
    <w:p w14:paraId="05E69D67" w14:textId="77777777" w:rsidR="00A26A17" w:rsidRPr="00A26A17" w:rsidRDefault="00A26A17" w:rsidP="00A26A17">
      <w:pPr>
        <w:pStyle w:val="Lijstalinea"/>
        <w:numPr>
          <w:ilvl w:val="0"/>
          <w:numId w:val="1"/>
        </w:numPr>
        <w:spacing w:after="0"/>
        <w:jc w:val="both"/>
        <w:rPr>
          <w:rFonts w:ascii="Arial" w:hAnsi="Arial" w:cs="Arial"/>
          <w:b/>
          <w:i/>
          <w:noProof w:val="0"/>
          <w:color w:val="E36C0A" w:themeColor="accent6" w:themeShade="BF"/>
          <w:sz w:val="24"/>
          <w:szCs w:val="24"/>
          <w:lang w:val="nl-BE"/>
        </w:rPr>
      </w:pPr>
      <w:r w:rsidRPr="00A26A17">
        <w:rPr>
          <w:rFonts w:ascii="Arial" w:hAnsi="Arial" w:cs="Arial"/>
          <w:b/>
          <w:i/>
          <w:noProof w:val="0"/>
          <w:color w:val="E36C0A" w:themeColor="accent6" w:themeShade="BF"/>
          <w:sz w:val="24"/>
          <w:szCs w:val="24"/>
          <w:lang w:val="nl-BE"/>
        </w:rPr>
        <w:t>Wanneer kan een re-integratietraject opgestart worden?</w:t>
      </w:r>
    </w:p>
    <w:p w14:paraId="7B313A47" w14:textId="77777777" w:rsidR="00A26A17" w:rsidRDefault="00A26A17" w:rsidP="00A26A17">
      <w:pPr>
        <w:spacing w:after="0"/>
        <w:jc w:val="both"/>
        <w:rPr>
          <w:rFonts w:ascii="Arial" w:hAnsi="Arial" w:cs="Arial"/>
          <w:noProof w:val="0"/>
          <w:sz w:val="20"/>
          <w:szCs w:val="20"/>
          <w:lang w:val="nl-BE"/>
        </w:rPr>
      </w:pPr>
    </w:p>
    <w:p w14:paraId="2A95A909" w14:textId="77777777" w:rsidR="00A35E91" w:rsidRPr="00A35E91" w:rsidRDefault="00A35E91" w:rsidP="00A35E91">
      <w:pPr>
        <w:spacing w:after="0"/>
        <w:ind w:left="360"/>
        <w:jc w:val="both"/>
        <w:rPr>
          <w:rFonts w:ascii="Arial" w:hAnsi="Arial" w:cs="Arial"/>
          <w:noProof w:val="0"/>
          <w:sz w:val="20"/>
          <w:szCs w:val="20"/>
          <w:lang w:val="nl-BE"/>
        </w:rPr>
      </w:pPr>
      <w:r w:rsidRPr="00A35E91">
        <w:rPr>
          <w:rFonts w:ascii="Arial" w:hAnsi="Arial" w:cs="Arial"/>
          <w:noProof w:val="0"/>
          <w:sz w:val="20"/>
          <w:szCs w:val="20"/>
          <w:lang w:val="nl-BE"/>
        </w:rPr>
        <w:t>Een re-integratietraject kan o</w:t>
      </w:r>
      <w:r>
        <w:rPr>
          <w:rFonts w:ascii="Arial" w:hAnsi="Arial" w:cs="Arial"/>
          <w:noProof w:val="0"/>
          <w:sz w:val="20"/>
          <w:szCs w:val="20"/>
          <w:lang w:val="nl-BE"/>
        </w:rPr>
        <w:t>pgestart worden door:</w:t>
      </w:r>
    </w:p>
    <w:p w14:paraId="4A827FD5" w14:textId="77777777" w:rsidR="00A35E91" w:rsidRPr="00A35E91" w:rsidRDefault="00A35E91" w:rsidP="00A26A17">
      <w:pPr>
        <w:spacing w:after="0"/>
        <w:jc w:val="both"/>
        <w:rPr>
          <w:rFonts w:ascii="Arial" w:hAnsi="Arial" w:cs="Arial"/>
          <w:noProof w:val="0"/>
          <w:sz w:val="20"/>
          <w:szCs w:val="20"/>
          <w:lang w:val="nl-BE"/>
        </w:rPr>
      </w:pPr>
    </w:p>
    <w:p w14:paraId="0B6EE5C0" w14:textId="77777777" w:rsidR="00A26A17" w:rsidRDefault="00A26A17" w:rsidP="00A26A17">
      <w:pPr>
        <w:pStyle w:val="Lijstalinea"/>
        <w:numPr>
          <w:ilvl w:val="0"/>
          <w:numId w:val="7"/>
        </w:numPr>
        <w:spacing w:after="0"/>
        <w:jc w:val="both"/>
        <w:rPr>
          <w:rFonts w:ascii="Arial" w:hAnsi="Arial" w:cs="Arial"/>
          <w:noProof w:val="0"/>
          <w:sz w:val="20"/>
          <w:szCs w:val="20"/>
          <w:lang w:val="nl-BE"/>
        </w:rPr>
      </w:pPr>
      <w:r>
        <w:rPr>
          <w:rFonts w:ascii="Arial" w:hAnsi="Arial" w:cs="Arial"/>
          <w:noProof w:val="0"/>
          <w:sz w:val="20"/>
          <w:szCs w:val="20"/>
          <w:lang w:val="nl-BE"/>
        </w:rPr>
        <w:t>De werkgever: ten vroegste vanaf 4 maanden na aanvang van de arbeidsongeschiktheid van de werknemer.</w:t>
      </w:r>
    </w:p>
    <w:p w14:paraId="3870A249" w14:textId="77777777" w:rsidR="00A26A17" w:rsidRDefault="00A26A17" w:rsidP="00A26A17">
      <w:pPr>
        <w:pStyle w:val="Lijstalinea"/>
        <w:numPr>
          <w:ilvl w:val="0"/>
          <w:numId w:val="7"/>
        </w:numPr>
        <w:spacing w:after="0"/>
        <w:jc w:val="both"/>
        <w:rPr>
          <w:rFonts w:ascii="Arial" w:hAnsi="Arial" w:cs="Arial"/>
          <w:noProof w:val="0"/>
          <w:sz w:val="20"/>
          <w:szCs w:val="20"/>
          <w:lang w:val="nl-BE"/>
        </w:rPr>
      </w:pPr>
      <w:r>
        <w:rPr>
          <w:rFonts w:ascii="Arial" w:hAnsi="Arial" w:cs="Arial"/>
          <w:noProof w:val="0"/>
          <w:sz w:val="20"/>
          <w:szCs w:val="20"/>
          <w:lang w:val="nl-BE"/>
        </w:rPr>
        <w:t>De werkgever: vanaf het ogenblik waarop de werknemer hem een attest van zijn behandelende arts bezorgt waaruit de definitieve ongeschiktheid om het overeengekomen werk uit te voeren blijkt.</w:t>
      </w:r>
    </w:p>
    <w:p w14:paraId="540E9273" w14:textId="77777777" w:rsidR="00A26A17" w:rsidRDefault="00A26A17" w:rsidP="00A26A17">
      <w:pPr>
        <w:pStyle w:val="Lijstalinea"/>
        <w:numPr>
          <w:ilvl w:val="0"/>
          <w:numId w:val="7"/>
        </w:numPr>
        <w:spacing w:after="0"/>
        <w:jc w:val="both"/>
        <w:rPr>
          <w:rFonts w:ascii="Arial" w:hAnsi="Arial" w:cs="Arial"/>
          <w:noProof w:val="0"/>
          <w:sz w:val="20"/>
          <w:szCs w:val="20"/>
          <w:lang w:val="nl-BE"/>
        </w:rPr>
      </w:pPr>
      <w:r>
        <w:rPr>
          <w:rFonts w:ascii="Arial" w:hAnsi="Arial" w:cs="Arial"/>
          <w:noProof w:val="0"/>
          <w:sz w:val="20"/>
          <w:szCs w:val="20"/>
          <w:lang w:val="nl-BE"/>
        </w:rPr>
        <w:t>De werknemer: tijdens de periode van zijn arbeidsongeschiktheid.</w:t>
      </w:r>
    </w:p>
    <w:p w14:paraId="4E152E01" w14:textId="77777777" w:rsidR="00A26A17" w:rsidRDefault="00A26A17" w:rsidP="00A26A17">
      <w:pPr>
        <w:pStyle w:val="Lijstalinea"/>
        <w:numPr>
          <w:ilvl w:val="0"/>
          <w:numId w:val="7"/>
        </w:numPr>
        <w:spacing w:after="0"/>
        <w:jc w:val="both"/>
        <w:rPr>
          <w:rFonts w:ascii="Arial" w:hAnsi="Arial" w:cs="Arial"/>
          <w:noProof w:val="0"/>
          <w:sz w:val="20"/>
          <w:szCs w:val="20"/>
          <w:lang w:val="nl-BE"/>
        </w:rPr>
      </w:pPr>
      <w:r>
        <w:rPr>
          <w:rFonts w:ascii="Arial" w:hAnsi="Arial" w:cs="Arial"/>
          <w:noProof w:val="0"/>
          <w:sz w:val="20"/>
          <w:szCs w:val="20"/>
          <w:lang w:val="nl-BE"/>
        </w:rPr>
        <w:t>De werknemer: indien hij over een attest van zijn behandelende arts beschikt waaruit de definitieve ongeschiktheid om het overeengekomen werk uit te voeren blijkt.</w:t>
      </w:r>
    </w:p>
    <w:p w14:paraId="1D92A93E" w14:textId="77777777" w:rsidR="00A26A17" w:rsidRDefault="00A26A17" w:rsidP="00A26A17">
      <w:pPr>
        <w:pStyle w:val="Lijstalinea"/>
        <w:numPr>
          <w:ilvl w:val="0"/>
          <w:numId w:val="7"/>
        </w:numPr>
        <w:spacing w:after="0"/>
        <w:jc w:val="both"/>
        <w:rPr>
          <w:rFonts w:ascii="Arial" w:hAnsi="Arial" w:cs="Arial"/>
          <w:noProof w:val="0"/>
          <w:sz w:val="20"/>
          <w:szCs w:val="20"/>
          <w:lang w:val="nl-BE"/>
        </w:rPr>
      </w:pPr>
      <w:r>
        <w:rPr>
          <w:rFonts w:ascii="Arial" w:hAnsi="Arial" w:cs="Arial"/>
          <w:noProof w:val="0"/>
          <w:sz w:val="20"/>
          <w:szCs w:val="20"/>
          <w:lang w:val="nl-BE"/>
        </w:rPr>
        <w:t>De behandelende arts van de werknemer: als de werknemer hiermee instemt.</w:t>
      </w:r>
    </w:p>
    <w:p w14:paraId="1E7370F0" w14:textId="765887E5" w:rsidR="00A26A17" w:rsidRPr="00A26A17" w:rsidRDefault="00A26A17" w:rsidP="00A26A17">
      <w:pPr>
        <w:pStyle w:val="Lijstalinea"/>
        <w:numPr>
          <w:ilvl w:val="0"/>
          <w:numId w:val="7"/>
        </w:numPr>
        <w:spacing w:after="0"/>
        <w:jc w:val="both"/>
        <w:rPr>
          <w:rFonts w:ascii="Arial" w:hAnsi="Arial" w:cs="Arial"/>
          <w:noProof w:val="0"/>
          <w:sz w:val="20"/>
          <w:szCs w:val="20"/>
          <w:lang w:val="nl-BE"/>
        </w:rPr>
      </w:pPr>
      <w:r>
        <w:rPr>
          <w:rFonts w:ascii="Arial" w:hAnsi="Arial" w:cs="Arial"/>
          <w:noProof w:val="0"/>
          <w:sz w:val="20"/>
          <w:szCs w:val="20"/>
          <w:lang w:val="nl-BE"/>
        </w:rPr>
        <w:t xml:space="preserve">De adviserend </w:t>
      </w:r>
      <w:r w:rsidR="00EB761B">
        <w:rPr>
          <w:rFonts w:ascii="Arial" w:hAnsi="Arial" w:cs="Arial"/>
          <w:noProof w:val="0"/>
          <w:sz w:val="20"/>
          <w:szCs w:val="20"/>
          <w:lang w:val="nl-BE"/>
        </w:rPr>
        <w:t>arts</w:t>
      </w:r>
      <w:r>
        <w:rPr>
          <w:rFonts w:ascii="Arial" w:hAnsi="Arial" w:cs="Arial"/>
          <w:noProof w:val="0"/>
          <w:sz w:val="20"/>
          <w:szCs w:val="20"/>
          <w:lang w:val="nl-BE"/>
        </w:rPr>
        <w:t xml:space="preserve"> van het ziekenfonds.</w:t>
      </w:r>
    </w:p>
    <w:sectPr w:rsidR="00A26A17" w:rsidRPr="00A26A17" w:rsidSect="00DA00D1">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C9083" w14:textId="77777777" w:rsidR="005931A2" w:rsidRDefault="005931A2" w:rsidP="00DA00D1">
      <w:pPr>
        <w:spacing w:after="0" w:line="240" w:lineRule="auto"/>
      </w:pPr>
      <w:r>
        <w:separator/>
      </w:r>
    </w:p>
  </w:endnote>
  <w:endnote w:type="continuationSeparator" w:id="0">
    <w:p w14:paraId="755DC936" w14:textId="77777777" w:rsidR="005931A2" w:rsidRDefault="005931A2" w:rsidP="00DA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517"/>
      <w:gridCol w:w="4509"/>
    </w:tblGrid>
    <w:tr w:rsidR="00DA00D1" w:rsidRPr="00B371D0" w14:paraId="6BD84B71" w14:textId="77777777" w:rsidTr="00DA00D1">
      <w:tc>
        <w:tcPr>
          <w:tcW w:w="4517" w:type="dxa"/>
          <w:shd w:val="clear" w:color="auto" w:fill="auto"/>
        </w:tcPr>
        <w:p w14:paraId="073A56FE" w14:textId="73D6967C" w:rsidR="00DA00D1" w:rsidRPr="00B371D0" w:rsidRDefault="00DA00D1" w:rsidP="00DA00D1">
          <w:pPr>
            <w:pStyle w:val="Voettekst"/>
            <w:rPr>
              <w:rFonts w:ascii="Arial" w:hAnsi="Arial" w:cs="Arial"/>
              <w:sz w:val="20"/>
              <w:szCs w:val="20"/>
            </w:rPr>
          </w:pPr>
          <w:r>
            <w:rPr>
              <w:rFonts w:ascii="Arial" w:hAnsi="Arial" w:cs="Arial"/>
              <w:sz w:val="20"/>
              <w:szCs w:val="20"/>
            </w:rPr>
            <w:t>V</w:t>
          </w:r>
          <w:r w:rsidRPr="00B371D0">
            <w:rPr>
              <w:rFonts w:ascii="Arial" w:hAnsi="Arial" w:cs="Arial"/>
              <w:sz w:val="20"/>
              <w:szCs w:val="20"/>
            </w:rPr>
            <w:t>ersi</w:t>
          </w:r>
          <w:r>
            <w:rPr>
              <w:rFonts w:ascii="Arial" w:hAnsi="Arial" w:cs="Arial"/>
              <w:sz w:val="20"/>
              <w:szCs w:val="20"/>
            </w:rPr>
            <w:t>e</w:t>
          </w:r>
          <w:r w:rsidR="00F61511">
            <w:rPr>
              <w:rFonts w:ascii="Arial" w:hAnsi="Arial" w:cs="Arial"/>
              <w:sz w:val="20"/>
              <w:szCs w:val="20"/>
            </w:rPr>
            <w:t xml:space="preserve"> </w:t>
          </w:r>
          <w:r w:rsidR="00D53690">
            <w:rPr>
              <w:rFonts w:ascii="Arial" w:hAnsi="Arial" w:cs="Arial"/>
              <w:sz w:val="20"/>
              <w:szCs w:val="20"/>
            </w:rPr>
            <w:t>10</w:t>
          </w:r>
          <w:r w:rsidRPr="00B371D0">
            <w:rPr>
              <w:rFonts w:ascii="Arial" w:hAnsi="Arial" w:cs="Arial"/>
              <w:sz w:val="20"/>
              <w:szCs w:val="20"/>
            </w:rPr>
            <w:t xml:space="preserve">: </w:t>
          </w:r>
          <w:r w:rsidR="00D53690">
            <w:rPr>
              <w:rFonts w:ascii="Arial" w:hAnsi="Arial" w:cs="Arial"/>
              <w:sz w:val="20"/>
              <w:szCs w:val="20"/>
            </w:rPr>
            <w:t>02</w:t>
          </w:r>
          <w:r w:rsidR="0025625C">
            <w:rPr>
              <w:rFonts w:ascii="Arial" w:hAnsi="Arial" w:cs="Arial"/>
              <w:sz w:val="20"/>
              <w:szCs w:val="20"/>
            </w:rPr>
            <w:t>-</w:t>
          </w:r>
          <w:r w:rsidR="00D53690">
            <w:rPr>
              <w:rFonts w:ascii="Arial" w:hAnsi="Arial" w:cs="Arial"/>
              <w:sz w:val="20"/>
              <w:szCs w:val="20"/>
            </w:rPr>
            <w:t>10</w:t>
          </w:r>
          <w:r>
            <w:rPr>
              <w:rFonts w:ascii="Arial" w:hAnsi="Arial" w:cs="Arial"/>
              <w:sz w:val="20"/>
              <w:szCs w:val="20"/>
            </w:rPr>
            <w:t>-201</w:t>
          </w:r>
          <w:r w:rsidR="0025625C">
            <w:rPr>
              <w:rFonts w:ascii="Arial" w:hAnsi="Arial" w:cs="Arial"/>
              <w:sz w:val="20"/>
              <w:szCs w:val="20"/>
            </w:rPr>
            <w:t>9</w:t>
          </w:r>
        </w:p>
      </w:tc>
      <w:tc>
        <w:tcPr>
          <w:tcW w:w="4509" w:type="dxa"/>
          <w:shd w:val="clear" w:color="auto" w:fill="auto"/>
        </w:tcPr>
        <w:p w14:paraId="6427F469" w14:textId="77777777" w:rsidR="00DA00D1" w:rsidRPr="00B371D0" w:rsidRDefault="00DA00D1" w:rsidP="00DA00D1">
          <w:pPr>
            <w:pStyle w:val="Voettekst"/>
            <w:jc w:val="right"/>
            <w:rPr>
              <w:rFonts w:ascii="Arial" w:hAnsi="Arial" w:cs="Arial"/>
              <w:sz w:val="20"/>
              <w:szCs w:val="20"/>
            </w:rPr>
          </w:pPr>
          <w:r w:rsidRPr="00B371D0">
            <w:rPr>
              <w:rFonts w:ascii="Arial" w:hAnsi="Arial" w:cs="Arial"/>
              <w:bCs/>
              <w:sz w:val="20"/>
              <w:szCs w:val="20"/>
            </w:rPr>
            <w:fldChar w:fldCharType="begin"/>
          </w:r>
          <w:r w:rsidRPr="00B371D0">
            <w:rPr>
              <w:rFonts w:ascii="Arial" w:hAnsi="Arial" w:cs="Arial"/>
              <w:bCs/>
              <w:sz w:val="20"/>
              <w:szCs w:val="20"/>
            </w:rPr>
            <w:instrText>PAGE</w:instrText>
          </w:r>
          <w:r w:rsidRPr="00B371D0">
            <w:rPr>
              <w:rFonts w:ascii="Arial" w:hAnsi="Arial" w:cs="Arial"/>
              <w:bCs/>
              <w:sz w:val="20"/>
              <w:szCs w:val="20"/>
            </w:rPr>
            <w:fldChar w:fldCharType="separate"/>
          </w:r>
          <w:r w:rsidR="004E2835">
            <w:rPr>
              <w:rFonts w:ascii="Arial" w:hAnsi="Arial" w:cs="Arial"/>
              <w:bCs/>
              <w:sz w:val="20"/>
              <w:szCs w:val="20"/>
            </w:rPr>
            <w:t>2</w:t>
          </w:r>
          <w:r w:rsidRPr="00B371D0">
            <w:rPr>
              <w:rFonts w:ascii="Arial" w:hAnsi="Arial" w:cs="Arial"/>
              <w:bCs/>
              <w:sz w:val="20"/>
              <w:szCs w:val="20"/>
            </w:rPr>
            <w:fldChar w:fldCharType="end"/>
          </w:r>
          <w:r w:rsidRPr="00B371D0">
            <w:rPr>
              <w:rFonts w:ascii="Arial" w:hAnsi="Arial" w:cs="Arial"/>
              <w:bCs/>
              <w:sz w:val="20"/>
              <w:szCs w:val="20"/>
            </w:rPr>
            <w:t>/</w:t>
          </w:r>
          <w:r w:rsidRPr="00B371D0">
            <w:rPr>
              <w:rFonts w:ascii="Arial" w:hAnsi="Arial" w:cs="Arial"/>
              <w:bCs/>
              <w:sz w:val="20"/>
              <w:szCs w:val="20"/>
            </w:rPr>
            <w:fldChar w:fldCharType="begin"/>
          </w:r>
          <w:r w:rsidRPr="00B371D0">
            <w:rPr>
              <w:rFonts w:ascii="Arial" w:hAnsi="Arial" w:cs="Arial"/>
              <w:bCs/>
              <w:sz w:val="20"/>
              <w:szCs w:val="20"/>
            </w:rPr>
            <w:instrText>NUMPAGES</w:instrText>
          </w:r>
          <w:r w:rsidRPr="00B371D0">
            <w:rPr>
              <w:rFonts w:ascii="Arial" w:hAnsi="Arial" w:cs="Arial"/>
              <w:bCs/>
              <w:sz w:val="20"/>
              <w:szCs w:val="20"/>
            </w:rPr>
            <w:fldChar w:fldCharType="separate"/>
          </w:r>
          <w:r w:rsidR="004E2835">
            <w:rPr>
              <w:rFonts w:ascii="Arial" w:hAnsi="Arial" w:cs="Arial"/>
              <w:bCs/>
              <w:sz w:val="20"/>
              <w:szCs w:val="20"/>
            </w:rPr>
            <w:t>6</w:t>
          </w:r>
          <w:r w:rsidRPr="00B371D0">
            <w:rPr>
              <w:rFonts w:ascii="Arial" w:hAnsi="Arial" w:cs="Arial"/>
              <w:bCs/>
              <w:sz w:val="20"/>
              <w:szCs w:val="20"/>
            </w:rPr>
            <w:fldChar w:fldCharType="end"/>
          </w:r>
        </w:p>
      </w:tc>
    </w:tr>
  </w:tbl>
  <w:p w14:paraId="63D30C15" w14:textId="77777777" w:rsidR="00DA00D1" w:rsidRDefault="00DA00D1" w:rsidP="00DA00D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517"/>
      <w:gridCol w:w="4509"/>
    </w:tblGrid>
    <w:tr w:rsidR="00DA00D1" w:rsidRPr="00B371D0" w14:paraId="47FE33FD" w14:textId="77777777" w:rsidTr="00D378FA">
      <w:tc>
        <w:tcPr>
          <w:tcW w:w="4517" w:type="dxa"/>
          <w:shd w:val="clear" w:color="auto" w:fill="auto"/>
        </w:tcPr>
        <w:p w14:paraId="4E85A2D4" w14:textId="7EA32818" w:rsidR="00DA00D1" w:rsidRPr="00B371D0" w:rsidRDefault="00DA00D1" w:rsidP="00DA00D1">
          <w:pPr>
            <w:pStyle w:val="Voettekst"/>
            <w:rPr>
              <w:rFonts w:ascii="Arial" w:hAnsi="Arial" w:cs="Arial"/>
              <w:sz w:val="20"/>
              <w:szCs w:val="20"/>
            </w:rPr>
          </w:pPr>
          <w:r>
            <w:rPr>
              <w:rFonts w:ascii="Arial" w:hAnsi="Arial" w:cs="Arial"/>
              <w:sz w:val="20"/>
              <w:szCs w:val="20"/>
            </w:rPr>
            <w:t>V</w:t>
          </w:r>
          <w:r w:rsidRPr="00B371D0">
            <w:rPr>
              <w:rFonts w:ascii="Arial" w:hAnsi="Arial" w:cs="Arial"/>
              <w:sz w:val="20"/>
              <w:szCs w:val="20"/>
            </w:rPr>
            <w:t>ersi</w:t>
          </w:r>
          <w:r>
            <w:rPr>
              <w:rFonts w:ascii="Arial" w:hAnsi="Arial" w:cs="Arial"/>
              <w:sz w:val="20"/>
              <w:szCs w:val="20"/>
            </w:rPr>
            <w:t>e</w:t>
          </w:r>
          <w:r w:rsidR="00F61511">
            <w:rPr>
              <w:rFonts w:ascii="Arial" w:hAnsi="Arial" w:cs="Arial"/>
              <w:sz w:val="20"/>
              <w:szCs w:val="20"/>
            </w:rPr>
            <w:t xml:space="preserve"> </w:t>
          </w:r>
          <w:r w:rsidR="00D53690">
            <w:rPr>
              <w:rFonts w:ascii="Arial" w:hAnsi="Arial" w:cs="Arial"/>
              <w:sz w:val="20"/>
              <w:szCs w:val="20"/>
            </w:rPr>
            <w:t>10</w:t>
          </w:r>
          <w:r w:rsidRPr="00B371D0">
            <w:rPr>
              <w:rFonts w:ascii="Arial" w:hAnsi="Arial" w:cs="Arial"/>
              <w:sz w:val="20"/>
              <w:szCs w:val="20"/>
            </w:rPr>
            <w:t xml:space="preserve">: </w:t>
          </w:r>
          <w:r w:rsidR="00D53690">
            <w:rPr>
              <w:rFonts w:ascii="Arial" w:hAnsi="Arial" w:cs="Arial"/>
              <w:sz w:val="20"/>
              <w:szCs w:val="20"/>
            </w:rPr>
            <w:t>02</w:t>
          </w:r>
          <w:r w:rsidRPr="00B371D0">
            <w:rPr>
              <w:rFonts w:ascii="Arial" w:hAnsi="Arial" w:cs="Arial"/>
              <w:sz w:val="20"/>
              <w:szCs w:val="20"/>
            </w:rPr>
            <w:t>-</w:t>
          </w:r>
          <w:r w:rsidR="00D53690">
            <w:rPr>
              <w:rFonts w:ascii="Arial" w:hAnsi="Arial" w:cs="Arial"/>
              <w:sz w:val="20"/>
              <w:szCs w:val="20"/>
            </w:rPr>
            <w:t>10</w:t>
          </w:r>
          <w:r>
            <w:rPr>
              <w:rFonts w:ascii="Arial" w:hAnsi="Arial" w:cs="Arial"/>
              <w:sz w:val="20"/>
              <w:szCs w:val="20"/>
            </w:rPr>
            <w:t>-201</w:t>
          </w:r>
          <w:r w:rsidR="00D84B53">
            <w:rPr>
              <w:rFonts w:ascii="Arial" w:hAnsi="Arial" w:cs="Arial"/>
              <w:sz w:val="20"/>
              <w:szCs w:val="20"/>
            </w:rPr>
            <w:t>9</w:t>
          </w:r>
        </w:p>
      </w:tc>
      <w:tc>
        <w:tcPr>
          <w:tcW w:w="4509" w:type="dxa"/>
          <w:shd w:val="clear" w:color="auto" w:fill="auto"/>
        </w:tcPr>
        <w:p w14:paraId="77C47D0C" w14:textId="77777777" w:rsidR="00DA00D1" w:rsidRPr="00B371D0" w:rsidRDefault="00DA00D1" w:rsidP="00DA00D1">
          <w:pPr>
            <w:pStyle w:val="Voettekst"/>
            <w:jc w:val="right"/>
            <w:rPr>
              <w:rFonts w:ascii="Arial" w:hAnsi="Arial" w:cs="Arial"/>
              <w:sz w:val="20"/>
              <w:szCs w:val="20"/>
            </w:rPr>
          </w:pPr>
          <w:r w:rsidRPr="00B371D0">
            <w:rPr>
              <w:rFonts w:ascii="Arial" w:hAnsi="Arial" w:cs="Arial"/>
              <w:bCs/>
              <w:sz w:val="20"/>
              <w:szCs w:val="20"/>
            </w:rPr>
            <w:fldChar w:fldCharType="begin"/>
          </w:r>
          <w:r w:rsidRPr="00B371D0">
            <w:rPr>
              <w:rFonts w:ascii="Arial" w:hAnsi="Arial" w:cs="Arial"/>
              <w:bCs/>
              <w:sz w:val="20"/>
              <w:szCs w:val="20"/>
            </w:rPr>
            <w:instrText>PAGE</w:instrText>
          </w:r>
          <w:r w:rsidRPr="00B371D0">
            <w:rPr>
              <w:rFonts w:ascii="Arial" w:hAnsi="Arial" w:cs="Arial"/>
              <w:bCs/>
              <w:sz w:val="20"/>
              <w:szCs w:val="20"/>
            </w:rPr>
            <w:fldChar w:fldCharType="separate"/>
          </w:r>
          <w:r w:rsidR="004E2835">
            <w:rPr>
              <w:rFonts w:ascii="Arial" w:hAnsi="Arial" w:cs="Arial"/>
              <w:bCs/>
              <w:sz w:val="20"/>
              <w:szCs w:val="20"/>
            </w:rPr>
            <w:t>1</w:t>
          </w:r>
          <w:r w:rsidRPr="00B371D0">
            <w:rPr>
              <w:rFonts w:ascii="Arial" w:hAnsi="Arial" w:cs="Arial"/>
              <w:bCs/>
              <w:sz w:val="20"/>
              <w:szCs w:val="20"/>
            </w:rPr>
            <w:fldChar w:fldCharType="end"/>
          </w:r>
          <w:r w:rsidRPr="00B371D0">
            <w:rPr>
              <w:rFonts w:ascii="Arial" w:hAnsi="Arial" w:cs="Arial"/>
              <w:bCs/>
              <w:sz w:val="20"/>
              <w:szCs w:val="20"/>
            </w:rPr>
            <w:t>/</w:t>
          </w:r>
          <w:r w:rsidRPr="00B371D0">
            <w:rPr>
              <w:rFonts w:ascii="Arial" w:hAnsi="Arial" w:cs="Arial"/>
              <w:bCs/>
              <w:sz w:val="20"/>
              <w:szCs w:val="20"/>
            </w:rPr>
            <w:fldChar w:fldCharType="begin"/>
          </w:r>
          <w:r w:rsidRPr="00B371D0">
            <w:rPr>
              <w:rFonts w:ascii="Arial" w:hAnsi="Arial" w:cs="Arial"/>
              <w:bCs/>
              <w:sz w:val="20"/>
              <w:szCs w:val="20"/>
            </w:rPr>
            <w:instrText>NUMPAGES</w:instrText>
          </w:r>
          <w:r w:rsidRPr="00B371D0">
            <w:rPr>
              <w:rFonts w:ascii="Arial" w:hAnsi="Arial" w:cs="Arial"/>
              <w:bCs/>
              <w:sz w:val="20"/>
              <w:szCs w:val="20"/>
            </w:rPr>
            <w:fldChar w:fldCharType="separate"/>
          </w:r>
          <w:r w:rsidR="004E2835">
            <w:rPr>
              <w:rFonts w:ascii="Arial" w:hAnsi="Arial" w:cs="Arial"/>
              <w:bCs/>
              <w:sz w:val="20"/>
              <w:szCs w:val="20"/>
            </w:rPr>
            <w:t>6</w:t>
          </w:r>
          <w:r w:rsidRPr="00B371D0">
            <w:rPr>
              <w:rFonts w:ascii="Arial" w:hAnsi="Arial" w:cs="Arial"/>
              <w:bCs/>
              <w:sz w:val="20"/>
              <w:szCs w:val="20"/>
            </w:rPr>
            <w:fldChar w:fldCharType="end"/>
          </w:r>
        </w:p>
      </w:tc>
    </w:tr>
  </w:tbl>
  <w:p w14:paraId="7E1D49D9" w14:textId="77777777" w:rsidR="00DA00D1" w:rsidRDefault="00DA00D1" w:rsidP="00DA00D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52D1A" w14:textId="77777777" w:rsidR="005931A2" w:rsidRDefault="005931A2" w:rsidP="00DA00D1">
      <w:pPr>
        <w:spacing w:after="0" w:line="240" w:lineRule="auto"/>
      </w:pPr>
      <w:r>
        <w:separator/>
      </w:r>
    </w:p>
  </w:footnote>
  <w:footnote w:type="continuationSeparator" w:id="0">
    <w:p w14:paraId="3937838F" w14:textId="77777777" w:rsidR="005931A2" w:rsidRDefault="005931A2" w:rsidP="00DA0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32140" w14:textId="77777777" w:rsidR="00DA00D1" w:rsidRDefault="007769E9">
    <w:pPr>
      <w:pStyle w:val="Koptekst"/>
    </w:pPr>
    <w:r>
      <w:rPr>
        <w:lang w:val="en-US"/>
      </w:rPr>
      <w:drawing>
        <wp:inline distT="0" distB="0" distL="0" distR="0" wp14:anchorId="23D7AEA9" wp14:editId="7BE92366">
          <wp:extent cx="2592070" cy="476640"/>
          <wp:effectExtent l="0" t="0" r="0" b="0"/>
          <wp:docPr id="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COPREVLOGOG_BM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92070" cy="476640"/>
                  </a:xfrm>
                  <a:prstGeom prst="rect">
                    <a:avLst/>
                  </a:prstGeom>
                  <a:noFill/>
                  <a:ln w="9525">
                    <a:noFill/>
                    <a:miter lim="800000"/>
                    <a:headEnd/>
                    <a:tailEnd/>
                  </a:ln>
                </pic:spPr>
              </pic:pic>
            </a:graphicData>
          </a:graphic>
        </wp:inline>
      </w:drawing>
    </w:r>
  </w:p>
  <w:p w14:paraId="106F8E16" w14:textId="77777777" w:rsidR="00DA00D1" w:rsidRDefault="00DA00D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F1CA2" w14:textId="77777777" w:rsidR="00DA00D1" w:rsidRDefault="00DA00D1">
    <w:pPr>
      <w:pStyle w:val="Koptekst"/>
    </w:pPr>
    <w:r w:rsidRPr="008A2B68">
      <w:rPr>
        <w:lang w:val="en-US"/>
      </w:rPr>
      <w:drawing>
        <wp:inline distT="0" distB="0" distL="0" distR="0" wp14:anchorId="51ACA648" wp14:editId="47D0C4AA">
          <wp:extent cx="4391025" cy="807440"/>
          <wp:effectExtent l="0" t="0" r="0" b="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91025" cy="807440"/>
                  </a:xfrm>
                  <a:prstGeom prst="rect">
                    <a:avLst/>
                  </a:prstGeom>
                  <a:noFill/>
                  <a:ln>
                    <a:noFill/>
                  </a:ln>
                </pic:spPr>
              </pic:pic>
            </a:graphicData>
          </a:graphic>
        </wp:inline>
      </w:drawing>
    </w:r>
  </w:p>
  <w:p w14:paraId="7F5A784C" w14:textId="77777777" w:rsidR="00DA00D1" w:rsidRDefault="00DA00D1">
    <w:pPr>
      <w:pStyle w:val="Koptekst"/>
    </w:pPr>
  </w:p>
  <w:p w14:paraId="4CC5E8C8" w14:textId="77777777" w:rsidR="00DA00D1" w:rsidRDefault="00DA00D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1263F"/>
    <w:multiLevelType w:val="hybridMultilevel"/>
    <w:tmpl w:val="F926AD6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CB2931"/>
    <w:multiLevelType w:val="hybridMultilevel"/>
    <w:tmpl w:val="DA08FFBC"/>
    <w:lvl w:ilvl="0" w:tplc="61C2EA4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18B3358E"/>
    <w:multiLevelType w:val="hybridMultilevel"/>
    <w:tmpl w:val="9806998A"/>
    <w:lvl w:ilvl="0" w:tplc="0409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19B6A66"/>
    <w:multiLevelType w:val="hybridMultilevel"/>
    <w:tmpl w:val="2752B766"/>
    <w:lvl w:ilvl="0" w:tplc="CD9458A8">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128448F"/>
    <w:multiLevelType w:val="hybridMultilevel"/>
    <w:tmpl w:val="BF826D20"/>
    <w:lvl w:ilvl="0" w:tplc="CD9458A8">
      <w:start w:val="1"/>
      <w:numFmt w:val="lowerLetter"/>
      <w:lvlText w:val="%1."/>
      <w:lvlJc w:val="left"/>
      <w:pPr>
        <w:ind w:left="72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5142080A"/>
    <w:multiLevelType w:val="hybridMultilevel"/>
    <w:tmpl w:val="DB5E3A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7CB563A"/>
    <w:multiLevelType w:val="hybridMultilevel"/>
    <w:tmpl w:val="7FD0BA18"/>
    <w:lvl w:ilvl="0" w:tplc="04090019">
      <w:start w:val="1"/>
      <w:numFmt w:val="lowerLetter"/>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5"/>
  </w:num>
  <w:num w:numId="2">
    <w:abstractNumId w:val="1"/>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780"/>
    <w:rsid w:val="00034328"/>
    <w:rsid w:val="0005528A"/>
    <w:rsid w:val="0008036D"/>
    <w:rsid w:val="00096621"/>
    <w:rsid w:val="000A0EA2"/>
    <w:rsid w:val="000E3997"/>
    <w:rsid w:val="0010537F"/>
    <w:rsid w:val="001241B8"/>
    <w:rsid w:val="00170036"/>
    <w:rsid w:val="00182F4B"/>
    <w:rsid w:val="001A1242"/>
    <w:rsid w:val="001D2D64"/>
    <w:rsid w:val="001D70C9"/>
    <w:rsid w:val="001E3A7A"/>
    <w:rsid w:val="0025625C"/>
    <w:rsid w:val="002A58CB"/>
    <w:rsid w:val="002D322A"/>
    <w:rsid w:val="00302A89"/>
    <w:rsid w:val="003359F5"/>
    <w:rsid w:val="00356367"/>
    <w:rsid w:val="00370357"/>
    <w:rsid w:val="003C0D0B"/>
    <w:rsid w:val="00413AB7"/>
    <w:rsid w:val="004501D6"/>
    <w:rsid w:val="00463054"/>
    <w:rsid w:val="00465963"/>
    <w:rsid w:val="00472D0C"/>
    <w:rsid w:val="00475AC1"/>
    <w:rsid w:val="004D3962"/>
    <w:rsid w:val="004E2835"/>
    <w:rsid w:val="005931A2"/>
    <w:rsid w:val="00593CB6"/>
    <w:rsid w:val="005B3125"/>
    <w:rsid w:val="005B572E"/>
    <w:rsid w:val="005C4D5E"/>
    <w:rsid w:val="005D6A8F"/>
    <w:rsid w:val="00624778"/>
    <w:rsid w:val="00633D4C"/>
    <w:rsid w:val="006473BF"/>
    <w:rsid w:val="00671CC3"/>
    <w:rsid w:val="0068604F"/>
    <w:rsid w:val="00696162"/>
    <w:rsid w:val="006A5246"/>
    <w:rsid w:val="006C5AB3"/>
    <w:rsid w:val="006F4984"/>
    <w:rsid w:val="00712C93"/>
    <w:rsid w:val="007325FC"/>
    <w:rsid w:val="007769E9"/>
    <w:rsid w:val="007A32D3"/>
    <w:rsid w:val="007C3F0E"/>
    <w:rsid w:val="00826219"/>
    <w:rsid w:val="00893DB2"/>
    <w:rsid w:val="008A13A6"/>
    <w:rsid w:val="008D3DEC"/>
    <w:rsid w:val="008D3FF0"/>
    <w:rsid w:val="008E01AB"/>
    <w:rsid w:val="00936290"/>
    <w:rsid w:val="0099611B"/>
    <w:rsid w:val="009D649F"/>
    <w:rsid w:val="009E3E98"/>
    <w:rsid w:val="009E7D52"/>
    <w:rsid w:val="009F6BC8"/>
    <w:rsid w:val="00A0287C"/>
    <w:rsid w:val="00A20780"/>
    <w:rsid w:val="00A20AED"/>
    <w:rsid w:val="00A26A17"/>
    <w:rsid w:val="00A35E91"/>
    <w:rsid w:val="00A402DA"/>
    <w:rsid w:val="00A50651"/>
    <w:rsid w:val="00AD2245"/>
    <w:rsid w:val="00AF5247"/>
    <w:rsid w:val="00BC17B7"/>
    <w:rsid w:val="00BE3213"/>
    <w:rsid w:val="00C23BA0"/>
    <w:rsid w:val="00C97459"/>
    <w:rsid w:val="00D2076B"/>
    <w:rsid w:val="00D501F9"/>
    <w:rsid w:val="00D53690"/>
    <w:rsid w:val="00D845B4"/>
    <w:rsid w:val="00D84B53"/>
    <w:rsid w:val="00DA00D1"/>
    <w:rsid w:val="00E21DD7"/>
    <w:rsid w:val="00E3469C"/>
    <w:rsid w:val="00E77A88"/>
    <w:rsid w:val="00E940EC"/>
    <w:rsid w:val="00EA7A46"/>
    <w:rsid w:val="00EB761B"/>
    <w:rsid w:val="00ED359A"/>
    <w:rsid w:val="00F24331"/>
    <w:rsid w:val="00F61511"/>
    <w:rsid w:val="00F841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4ACF"/>
  <w15:docId w15:val="{DFBD4D8A-CB11-49E7-8551-50D8CF00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0780"/>
    <w:pPr>
      <w:ind w:left="720"/>
      <w:contextualSpacing/>
    </w:pPr>
  </w:style>
  <w:style w:type="paragraph" w:styleId="Ballontekst">
    <w:name w:val="Balloon Text"/>
    <w:basedOn w:val="Standaard"/>
    <w:link w:val="BallontekstChar"/>
    <w:uiPriority w:val="99"/>
    <w:semiHidden/>
    <w:unhideWhenUsed/>
    <w:rsid w:val="00D845B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45B4"/>
    <w:rPr>
      <w:rFonts w:ascii="Segoe UI" w:hAnsi="Segoe UI" w:cs="Segoe UI"/>
      <w:noProof/>
      <w:sz w:val="18"/>
      <w:szCs w:val="18"/>
      <w:lang w:val="fr-BE"/>
    </w:rPr>
  </w:style>
  <w:style w:type="paragraph" w:styleId="Normaalweb">
    <w:name w:val="Normal (Web)"/>
    <w:basedOn w:val="Standaard"/>
    <w:uiPriority w:val="99"/>
    <w:unhideWhenUsed/>
    <w:rsid w:val="00AD2245"/>
    <w:pPr>
      <w:spacing w:before="100" w:beforeAutospacing="1" w:after="100" w:afterAutospacing="1" w:line="240" w:lineRule="auto"/>
    </w:pPr>
    <w:rPr>
      <w:rFonts w:ascii="Times New Roman" w:eastAsia="Times New Roman" w:hAnsi="Times New Roman" w:cs="Times New Roman"/>
      <w:noProof w:val="0"/>
      <w:sz w:val="24"/>
      <w:szCs w:val="24"/>
      <w:lang w:eastAsia="fr-BE"/>
    </w:rPr>
  </w:style>
  <w:style w:type="paragraph" w:styleId="Koptekst">
    <w:name w:val="header"/>
    <w:basedOn w:val="Standaard"/>
    <w:link w:val="KoptekstChar"/>
    <w:uiPriority w:val="99"/>
    <w:unhideWhenUsed/>
    <w:rsid w:val="00DA00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00D1"/>
    <w:rPr>
      <w:noProof/>
      <w:lang w:val="fr-BE"/>
    </w:rPr>
  </w:style>
  <w:style w:type="paragraph" w:styleId="Voettekst">
    <w:name w:val="footer"/>
    <w:basedOn w:val="Standaard"/>
    <w:link w:val="VoettekstChar"/>
    <w:uiPriority w:val="99"/>
    <w:unhideWhenUsed/>
    <w:rsid w:val="00DA00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00D1"/>
    <w:rPr>
      <w:noProof/>
      <w:lang w:val="fr-BE"/>
    </w:rPr>
  </w:style>
  <w:style w:type="character" w:styleId="Verwijzingopmerking">
    <w:name w:val="annotation reference"/>
    <w:basedOn w:val="Standaardalinea-lettertype"/>
    <w:uiPriority w:val="99"/>
    <w:semiHidden/>
    <w:unhideWhenUsed/>
    <w:rsid w:val="005B572E"/>
    <w:rPr>
      <w:sz w:val="16"/>
      <w:szCs w:val="16"/>
    </w:rPr>
  </w:style>
  <w:style w:type="paragraph" w:styleId="Tekstopmerking">
    <w:name w:val="annotation text"/>
    <w:basedOn w:val="Standaard"/>
    <w:link w:val="TekstopmerkingChar"/>
    <w:uiPriority w:val="99"/>
    <w:semiHidden/>
    <w:unhideWhenUsed/>
    <w:rsid w:val="005B572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B572E"/>
    <w:rPr>
      <w:noProof/>
      <w:sz w:val="20"/>
      <w:szCs w:val="20"/>
      <w:lang w:val="fr-BE"/>
    </w:rPr>
  </w:style>
  <w:style w:type="paragraph" w:styleId="Onderwerpvanopmerking">
    <w:name w:val="annotation subject"/>
    <w:basedOn w:val="Tekstopmerking"/>
    <w:next w:val="Tekstopmerking"/>
    <w:link w:val="OnderwerpvanopmerkingChar"/>
    <w:uiPriority w:val="99"/>
    <w:semiHidden/>
    <w:unhideWhenUsed/>
    <w:rsid w:val="005B572E"/>
    <w:rPr>
      <w:b/>
      <w:bCs/>
    </w:rPr>
  </w:style>
  <w:style w:type="character" w:customStyle="1" w:styleId="OnderwerpvanopmerkingChar">
    <w:name w:val="Onderwerp van opmerking Char"/>
    <w:basedOn w:val="TekstopmerkingChar"/>
    <w:link w:val="Onderwerpvanopmerking"/>
    <w:uiPriority w:val="99"/>
    <w:semiHidden/>
    <w:rsid w:val="005B572E"/>
    <w:rPr>
      <w:b/>
      <w:bCs/>
      <w:noProof/>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463904">
      <w:bodyDiv w:val="1"/>
      <w:marLeft w:val="0"/>
      <w:marRight w:val="0"/>
      <w:marTop w:val="0"/>
      <w:marBottom w:val="0"/>
      <w:divBdr>
        <w:top w:val="none" w:sz="0" w:space="0" w:color="auto"/>
        <w:left w:val="none" w:sz="0" w:space="0" w:color="auto"/>
        <w:bottom w:val="none" w:sz="0" w:space="0" w:color="auto"/>
        <w:right w:val="none" w:sz="0" w:space="0" w:color="auto"/>
      </w:divBdr>
    </w:div>
    <w:div w:id="862748599">
      <w:bodyDiv w:val="1"/>
      <w:marLeft w:val="0"/>
      <w:marRight w:val="0"/>
      <w:marTop w:val="0"/>
      <w:marBottom w:val="0"/>
      <w:divBdr>
        <w:top w:val="none" w:sz="0" w:space="0" w:color="auto"/>
        <w:left w:val="none" w:sz="0" w:space="0" w:color="auto"/>
        <w:bottom w:val="none" w:sz="0" w:space="0" w:color="auto"/>
        <w:right w:val="none" w:sz="0" w:space="0" w:color="auto"/>
      </w:divBdr>
    </w:div>
    <w:div w:id="1053499973">
      <w:bodyDiv w:val="1"/>
      <w:marLeft w:val="0"/>
      <w:marRight w:val="0"/>
      <w:marTop w:val="0"/>
      <w:marBottom w:val="0"/>
      <w:divBdr>
        <w:top w:val="none" w:sz="0" w:space="0" w:color="auto"/>
        <w:left w:val="none" w:sz="0" w:space="0" w:color="auto"/>
        <w:bottom w:val="none" w:sz="0" w:space="0" w:color="auto"/>
        <w:right w:val="none" w:sz="0" w:space="0" w:color="auto"/>
      </w:divBdr>
    </w:div>
    <w:div w:id="204933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1866</Words>
  <Characters>10267</Characters>
  <Application>Microsoft Office Word</Application>
  <DocSecurity>0</DocSecurity>
  <Lines>85</Lines>
  <Paragraphs>24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Mensura</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Schmickler Marie Noelle</dc:creator>
  <cp:lastModifiedBy>Carl Briké</cp:lastModifiedBy>
  <cp:revision>2</cp:revision>
  <cp:lastPrinted>2019-10-07T11:39:00Z</cp:lastPrinted>
  <dcterms:created xsi:type="dcterms:W3CDTF">2020-10-15T14:31:00Z</dcterms:created>
  <dcterms:modified xsi:type="dcterms:W3CDTF">2020-10-15T14:31:00Z</dcterms:modified>
</cp:coreProperties>
</file>